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5AED" w14:textId="51BCAEEA" w:rsidR="00C437D2" w:rsidRPr="003D76F0" w:rsidRDefault="00B50C04" w:rsidP="006E6C42">
      <w:pPr>
        <w:spacing w:after="0"/>
        <w:ind w:left="2160" w:firstLine="720"/>
        <w:rPr>
          <w:rFonts w:asciiTheme="majorHAnsi" w:hAnsiTheme="majorHAnsi"/>
          <w:b/>
          <w:sz w:val="28"/>
          <w:szCs w:val="28"/>
        </w:rPr>
      </w:pPr>
      <w:r>
        <w:rPr>
          <w:rFonts w:asciiTheme="majorHAnsi" w:hAnsiTheme="majorHAnsi"/>
          <w:b/>
          <w:sz w:val="28"/>
          <w:szCs w:val="28"/>
        </w:rPr>
        <w:t xml:space="preserve"> </w:t>
      </w:r>
      <w:r w:rsidR="00B02538" w:rsidRPr="003D76F0">
        <w:rPr>
          <w:rFonts w:asciiTheme="majorHAnsi" w:hAnsiTheme="majorHAnsi"/>
          <w:b/>
          <w:sz w:val="28"/>
          <w:szCs w:val="28"/>
        </w:rPr>
        <w:t>BOARD OF COMMISSIONERS</w:t>
      </w:r>
    </w:p>
    <w:p w14:paraId="2EB823B8" w14:textId="77777777" w:rsidR="00BC1DF6" w:rsidRPr="003D76F0" w:rsidRDefault="00D429E0" w:rsidP="00BC1DF6">
      <w:pPr>
        <w:spacing w:after="0"/>
        <w:jc w:val="center"/>
        <w:rPr>
          <w:rFonts w:asciiTheme="majorHAnsi" w:hAnsiTheme="majorHAnsi"/>
          <w:b/>
          <w:sz w:val="28"/>
          <w:szCs w:val="28"/>
        </w:rPr>
      </w:pPr>
      <w:r w:rsidRPr="003D76F0">
        <w:rPr>
          <w:rFonts w:asciiTheme="majorHAnsi" w:hAnsiTheme="majorHAnsi"/>
          <w:b/>
          <w:sz w:val="28"/>
          <w:szCs w:val="28"/>
        </w:rPr>
        <w:t>MEETING</w:t>
      </w:r>
      <w:r w:rsidR="00BC1DF6">
        <w:rPr>
          <w:rFonts w:asciiTheme="majorHAnsi" w:hAnsiTheme="majorHAnsi"/>
          <w:b/>
          <w:sz w:val="28"/>
          <w:szCs w:val="28"/>
        </w:rPr>
        <w:t xml:space="preserve"> </w:t>
      </w:r>
      <w:r w:rsidR="00BC1DF6" w:rsidRPr="003D76F0">
        <w:rPr>
          <w:rFonts w:asciiTheme="majorHAnsi" w:hAnsiTheme="majorHAnsi"/>
          <w:b/>
          <w:sz w:val="28"/>
          <w:szCs w:val="28"/>
        </w:rPr>
        <w:t>AGENDA</w:t>
      </w:r>
    </w:p>
    <w:p w14:paraId="693F19B7" w14:textId="77777777" w:rsidR="00D429E0" w:rsidRPr="003D76F0" w:rsidRDefault="00D429E0" w:rsidP="00B02538">
      <w:pPr>
        <w:spacing w:after="0"/>
        <w:jc w:val="center"/>
        <w:rPr>
          <w:rFonts w:asciiTheme="majorHAnsi" w:hAnsiTheme="majorHAnsi"/>
          <w:b/>
          <w:sz w:val="28"/>
          <w:szCs w:val="28"/>
        </w:rPr>
      </w:pPr>
    </w:p>
    <w:p w14:paraId="34CA7373" w14:textId="77777777" w:rsidR="00B02538" w:rsidRPr="003D76F0" w:rsidRDefault="00B02538" w:rsidP="00B02538">
      <w:pPr>
        <w:jc w:val="center"/>
        <w:rPr>
          <w:rFonts w:asciiTheme="majorHAnsi" w:hAnsiTheme="majorHAnsi"/>
          <w:sz w:val="28"/>
          <w:szCs w:val="28"/>
          <w:u w:val="single"/>
        </w:rPr>
      </w:pPr>
      <w:r w:rsidRPr="003D76F0">
        <w:rPr>
          <w:rFonts w:asciiTheme="majorHAnsi" w:hAnsiTheme="majorHAnsi"/>
          <w:sz w:val="28"/>
          <w:szCs w:val="28"/>
          <w:u w:val="single"/>
        </w:rPr>
        <w:t>COMMISSIONERS</w:t>
      </w:r>
    </w:p>
    <w:p w14:paraId="55BBC0D1" w14:textId="623BA07F" w:rsidR="00B02538" w:rsidRDefault="00691195" w:rsidP="005C25A8">
      <w:pPr>
        <w:spacing w:after="0"/>
        <w:jc w:val="center"/>
        <w:rPr>
          <w:rFonts w:asciiTheme="majorHAnsi" w:hAnsiTheme="majorHAnsi"/>
          <w:sz w:val="28"/>
          <w:szCs w:val="28"/>
        </w:rPr>
      </w:pPr>
      <w:r w:rsidRPr="003D76F0">
        <w:rPr>
          <w:rFonts w:asciiTheme="majorHAnsi" w:hAnsiTheme="majorHAnsi"/>
          <w:sz w:val="28"/>
          <w:szCs w:val="28"/>
        </w:rPr>
        <w:t>STEVE BROWN</w:t>
      </w:r>
      <w:r w:rsidR="00546D68">
        <w:rPr>
          <w:rFonts w:asciiTheme="majorHAnsi" w:hAnsiTheme="majorHAnsi"/>
          <w:sz w:val="28"/>
          <w:szCs w:val="28"/>
        </w:rPr>
        <w:tab/>
      </w:r>
      <w:r w:rsidR="00546D68">
        <w:rPr>
          <w:rFonts w:asciiTheme="majorHAnsi" w:hAnsiTheme="majorHAnsi"/>
          <w:sz w:val="28"/>
          <w:szCs w:val="28"/>
        </w:rPr>
        <w:tab/>
      </w:r>
      <w:r w:rsidR="00546D68">
        <w:rPr>
          <w:rFonts w:asciiTheme="majorHAnsi" w:hAnsiTheme="majorHAnsi"/>
          <w:sz w:val="28"/>
          <w:szCs w:val="28"/>
        </w:rPr>
        <w:tab/>
        <w:t>BANETA SHEFFLER</w:t>
      </w:r>
      <w:r w:rsidR="00B02538" w:rsidRPr="003D76F0">
        <w:rPr>
          <w:rFonts w:asciiTheme="majorHAnsi" w:hAnsiTheme="majorHAnsi"/>
          <w:sz w:val="28"/>
          <w:szCs w:val="28"/>
        </w:rPr>
        <w:tab/>
      </w:r>
      <w:r w:rsidR="00B02538" w:rsidRPr="003D76F0">
        <w:rPr>
          <w:rFonts w:asciiTheme="majorHAnsi" w:hAnsiTheme="majorHAnsi"/>
          <w:sz w:val="28"/>
          <w:szCs w:val="28"/>
        </w:rPr>
        <w:tab/>
      </w:r>
      <w:r w:rsidR="007E7407">
        <w:rPr>
          <w:rFonts w:asciiTheme="majorHAnsi" w:hAnsiTheme="majorHAnsi"/>
          <w:sz w:val="28"/>
          <w:szCs w:val="28"/>
        </w:rPr>
        <w:t>GARY FRISQUE</w:t>
      </w:r>
      <w:r w:rsidR="00B02538" w:rsidRPr="003D76F0">
        <w:rPr>
          <w:rFonts w:asciiTheme="majorHAnsi" w:hAnsiTheme="majorHAnsi"/>
          <w:sz w:val="28"/>
          <w:szCs w:val="28"/>
        </w:rPr>
        <w:tab/>
      </w:r>
    </w:p>
    <w:p w14:paraId="1EE0FB0D" w14:textId="77777777" w:rsidR="003D76F0" w:rsidRPr="003D76F0" w:rsidRDefault="003D76F0" w:rsidP="005C25A8">
      <w:pPr>
        <w:spacing w:after="0"/>
        <w:jc w:val="center"/>
        <w:rPr>
          <w:rFonts w:asciiTheme="majorHAnsi" w:hAnsiTheme="majorHAnsi"/>
          <w:sz w:val="28"/>
          <w:szCs w:val="28"/>
        </w:rPr>
      </w:pPr>
    </w:p>
    <w:p w14:paraId="380BF57E" w14:textId="05886CC4" w:rsidR="0063480F" w:rsidRDefault="00817CFD" w:rsidP="00213041">
      <w:pPr>
        <w:jc w:val="center"/>
        <w:rPr>
          <w:rFonts w:asciiTheme="majorHAnsi" w:hAnsiTheme="majorHAnsi"/>
          <w:sz w:val="28"/>
          <w:szCs w:val="28"/>
        </w:rPr>
      </w:pPr>
      <w:r>
        <w:rPr>
          <w:rFonts w:asciiTheme="majorHAnsi" w:hAnsiTheme="majorHAnsi"/>
          <w:sz w:val="28"/>
          <w:szCs w:val="28"/>
        </w:rPr>
        <w:t>February</w:t>
      </w:r>
      <w:r w:rsidR="00537197">
        <w:rPr>
          <w:rFonts w:asciiTheme="majorHAnsi" w:hAnsiTheme="majorHAnsi"/>
          <w:sz w:val="28"/>
          <w:szCs w:val="28"/>
        </w:rPr>
        <w:t xml:space="preserve"> </w:t>
      </w:r>
      <w:r w:rsidR="003A44C6">
        <w:rPr>
          <w:rFonts w:asciiTheme="majorHAnsi" w:hAnsiTheme="majorHAnsi"/>
          <w:sz w:val="28"/>
          <w:szCs w:val="28"/>
        </w:rPr>
        <w:t>1</w:t>
      </w:r>
      <w:r w:rsidR="00793816">
        <w:rPr>
          <w:rFonts w:asciiTheme="majorHAnsi" w:hAnsiTheme="majorHAnsi"/>
          <w:sz w:val="28"/>
          <w:szCs w:val="28"/>
        </w:rPr>
        <w:t>5</w:t>
      </w:r>
      <w:r w:rsidR="002764B7">
        <w:rPr>
          <w:rFonts w:asciiTheme="majorHAnsi" w:hAnsiTheme="majorHAnsi"/>
          <w:sz w:val="28"/>
          <w:szCs w:val="28"/>
          <w:vertAlign w:val="superscript"/>
        </w:rPr>
        <w:t>t</w:t>
      </w:r>
      <w:r w:rsidR="00793816">
        <w:rPr>
          <w:rFonts w:asciiTheme="majorHAnsi" w:hAnsiTheme="majorHAnsi"/>
          <w:sz w:val="28"/>
          <w:szCs w:val="28"/>
          <w:vertAlign w:val="superscript"/>
        </w:rPr>
        <w:t>h</w:t>
      </w:r>
      <w:r w:rsidR="00FD084C">
        <w:rPr>
          <w:rFonts w:asciiTheme="majorHAnsi" w:hAnsiTheme="majorHAnsi"/>
          <w:sz w:val="28"/>
          <w:szCs w:val="28"/>
        </w:rPr>
        <w:t>, 202</w:t>
      </w:r>
      <w:r w:rsidR="00BC4E26">
        <w:rPr>
          <w:rFonts w:asciiTheme="majorHAnsi" w:hAnsiTheme="majorHAnsi"/>
          <w:sz w:val="28"/>
          <w:szCs w:val="28"/>
        </w:rPr>
        <w:t>3</w:t>
      </w:r>
    </w:p>
    <w:p w14:paraId="6D551BF1" w14:textId="77777777" w:rsidR="00A96FAC" w:rsidRPr="003D76F0" w:rsidRDefault="00A96FAC" w:rsidP="00213041">
      <w:pPr>
        <w:jc w:val="center"/>
        <w:rPr>
          <w:rFonts w:asciiTheme="majorHAnsi" w:hAnsiTheme="majorHAnsi"/>
          <w:sz w:val="28"/>
          <w:szCs w:val="28"/>
        </w:rPr>
      </w:pPr>
    </w:p>
    <w:p w14:paraId="3DD5BF76" w14:textId="387202B6" w:rsidR="00B6364D" w:rsidRPr="00FF30CB" w:rsidRDefault="00092F23" w:rsidP="005C25A8">
      <w:pPr>
        <w:spacing w:after="0"/>
        <w:ind w:left="720"/>
        <w:rPr>
          <w:rFonts w:asciiTheme="majorHAnsi" w:hAnsiTheme="majorHAnsi"/>
          <w:b/>
          <w:sz w:val="28"/>
          <w:szCs w:val="28"/>
        </w:rPr>
      </w:pPr>
      <w:r w:rsidRPr="00FF30CB">
        <w:rPr>
          <w:rFonts w:asciiTheme="majorHAnsi" w:hAnsiTheme="majorHAnsi"/>
          <w:b/>
          <w:sz w:val="28"/>
          <w:szCs w:val="28"/>
        </w:rPr>
        <w:t>Call Meeting to O</w:t>
      </w:r>
      <w:r w:rsidR="00B02538" w:rsidRPr="00FF30CB">
        <w:rPr>
          <w:rFonts w:asciiTheme="majorHAnsi" w:hAnsiTheme="majorHAnsi"/>
          <w:b/>
          <w:sz w:val="28"/>
          <w:szCs w:val="28"/>
        </w:rPr>
        <w:t>rder</w:t>
      </w:r>
      <w:r w:rsidR="00216E61" w:rsidRPr="00FF30CB">
        <w:rPr>
          <w:rFonts w:asciiTheme="majorHAnsi" w:hAnsiTheme="majorHAnsi"/>
          <w:b/>
          <w:sz w:val="28"/>
          <w:szCs w:val="28"/>
        </w:rPr>
        <w:t xml:space="preserve"> </w:t>
      </w:r>
      <w:r w:rsidR="00A22BA1" w:rsidRPr="00FF30CB">
        <w:rPr>
          <w:rFonts w:asciiTheme="majorHAnsi" w:hAnsiTheme="majorHAnsi"/>
          <w:b/>
          <w:sz w:val="28"/>
          <w:szCs w:val="28"/>
        </w:rPr>
        <w:t>–</w:t>
      </w:r>
      <w:r w:rsidR="00726E39" w:rsidRPr="00FF30CB">
        <w:rPr>
          <w:rFonts w:asciiTheme="majorHAnsi" w:hAnsiTheme="majorHAnsi"/>
          <w:b/>
          <w:sz w:val="28"/>
          <w:szCs w:val="28"/>
        </w:rPr>
        <w:t xml:space="preserve"> </w:t>
      </w:r>
      <w:r w:rsidR="00A22BA1" w:rsidRPr="00FF30CB">
        <w:rPr>
          <w:rFonts w:asciiTheme="majorHAnsi" w:hAnsiTheme="majorHAnsi"/>
          <w:b/>
          <w:sz w:val="28"/>
          <w:szCs w:val="28"/>
        </w:rPr>
        <w:t xml:space="preserve">Chairman </w:t>
      </w:r>
      <w:r w:rsidR="003A44C6">
        <w:rPr>
          <w:rFonts w:asciiTheme="majorHAnsi" w:hAnsiTheme="majorHAnsi"/>
          <w:b/>
          <w:sz w:val="28"/>
          <w:szCs w:val="28"/>
        </w:rPr>
        <w:t>Sheffler</w:t>
      </w:r>
    </w:p>
    <w:p w14:paraId="4C1EDFCB" w14:textId="18FC2B76" w:rsidR="00841963" w:rsidRPr="00FF30CB" w:rsidRDefault="0075178E" w:rsidP="005C25A8">
      <w:pPr>
        <w:spacing w:after="0"/>
        <w:ind w:left="720"/>
        <w:rPr>
          <w:rFonts w:asciiTheme="majorHAnsi" w:hAnsiTheme="majorHAnsi"/>
          <w:b/>
          <w:sz w:val="28"/>
          <w:szCs w:val="28"/>
        </w:rPr>
      </w:pPr>
      <w:r>
        <w:rPr>
          <w:rFonts w:asciiTheme="majorHAnsi" w:hAnsiTheme="majorHAnsi"/>
          <w:b/>
          <w:sz w:val="28"/>
          <w:szCs w:val="28"/>
        </w:rPr>
        <w:t>Flag Salute</w:t>
      </w:r>
      <w:r w:rsidRPr="00FF30CB">
        <w:rPr>
          <w:rFonts w:asciiTheme="majorHAnsi" w:hAnsiTheme="majorHAnsi"/>
          <w:b/>
          <w:sz w:val="28"/>
          <w:szCs w:val="28"/>
        </w:rPr>
        <w:t xml:space="preserve"> </w:t>
      </w:r>
      <w:r w:rsidR="00A61113" w:rsidRPr="00FF30CB">
        <w:rPr>
          <w:rFonts w:asciiTheme="majorHAnsi" w:hAnsiTheme="majorHAnsi"/>
          <w:b/>
          <w:sz w:val="28"/>
          <w:szCs w:val="28"/>
        </w:rPr>
        <w:t xml:space="preserve">– </w:t>
      </w:r>
      <w:r w:rsidR="00BA00C2" w:rsidRPr="00FF30CB">
        <w:rPr>
          <w:rFonts w:asciiTheme="majorHAnsi" w:hAnsiTheme="majorHAnsi"/>
          <w:b/>
          <w:sz w:val="28"/>
          <w:szCs w:val="28"/>
        </w:rPr>
        <w:t>Commissioner</w:t>
      </w:r>
      <w:r w:rsidR="00F84521">
        <w:rPr>
          <w:rFonts w:asciiTheme="majorHAnsi" w:hAnsiTheme="majorHAnsi"/>
          <w:b/>
          <w:sz w:val="28"/>
          <w:szCs w:val="28"/>
        </w:rPr>
        <w:t xml:space="preserve"> </w:t>
      </w:r>
      <w:r w:rsidR="00793816">
        <w:rPr>
          <w:rFonts w:asciiTheme="majorHAnsi" w:hAnsiTheme="majorHAnsi"/>
          <w:b/>
          <w:sz w:val="28"/>
          <w:szCs w:val="28"/>
        </w:rPr>
        <w:t>Brown</w:t>
      </w:r>
    </w:p>
    <w:p w14:paraId="3231FEF7" w14:textId="2724CC73" w:rsidR="00B93132" w:rsidRPr="00E66EB5" w:rsidRDefault="0075178E" w:rsidP="00E66EB5">
      <w:pPr>
        <w:spacing w:after="0"/>
        <w:ind w:left="720"/>
        <w:rPr>
          <w:rFonts w:asciiTheme="majorHAnsi" w:hAnsiTheme="majorHAnsi"/>
          <w:b/>
          <w:sz w:val="28"/>
          <w:szCs w:val="28"/>
        </w:rPr>
      </w:pPr>
      <w:r>
        <w:rPr>
          <w:rFonts w:asciiTheme="majorHAnsi" w:hAnsiTheme="majorHAnsi"/>
          <w:b/>
          <w:sz w:val="28"/>
          <w:szCs w:val="28"/>
        </w:rPr>
        <w:t>Prayer</w:t>
      </w:r>
      <w:r w:rsidR="00075D95" w:rsidRPr="00FF30CB">
        <w:rPr>
          <w:rFonts w:asciiTheme="majorHAnsi" w:hAnsiTheme="majorHAnsi"/>
          <w:b/>
          <w:sz w:val="28"/>
          <w:szCs w:val="28"/>
        </w:rPr>
        <w:t xml:space="preserve"> – </w:t>
      </w:r>
      <w:r w:rsidR="00C93834" w:rsidRPr="00FF30CB">
        <w:rPr>
          <w:rFonts w:asciiTheme="majorHAnsi" w:hAnsiTheme="majorHAnsi"/>
          <w:b/>
          <w:sz w:val="28"/>
          <w:szCs w:val="28"/>
        </w:rPr>
        <w:t>Commissioner</w:t>
      </w:r>
      <w:r w:rsidR="006068B8">
        <w:rPr>
          <w:rFonts w:asciiTheme="majorHAnsi" w:hAnsiTheme="majorHAnsi"/>
          <w:b/>
          <w:sz w:val="28"/>
          <w:szCs w:val="28"/>
        </w:rPr>
        <w:t xml:space="preserve"> </w:t>
      </w:r>
      <w:r w:rsidR="00793816">
        <w:rPr>
          <w:rFonts w:asciiTheme="majorHAnsi" w:hAnsiTheme="majorHAnsi"/>
          <w:b/>
          <w:sz w:val="28"/>
          <w:szCs w:val="28"/>
        </w:rPr>
        <w:t>Frisque</w:t>
      </w:r>
    </w:p>
    <w:p w14:paraId="71EBBAFB" w14:textId="77777777" w:rsidR="00B93132" w:rsidRDefault="00B93132" w:rsidP="005342EE">
      <w:pPr>
        <w:spacing w:after="0"/>
        <w:rPr>
          <w:rFonts w:asciiTheme="majorHAnsi" w:hAnsiTheme="majorHAnsi"/>
          <w:b/>
          <w:sz w:val="24"/>
          <w:szCs w:val="24"/>
        </w:rPr>
      </w:pPr>
    </w:p>
    <w:p w14:paraId="79BD80EF" w14:textId="77777777" w:rsidR="001710A6" w:rsidRPr="00BA1E19" w:rsidRDefault="001710A6" w:rsidP="001710A6">
      <w:pPr>
        <w:spacing w:after="0"/>
        <w:rPr>
          <w:rFonts w:asciiTheme="majorHAnsi" w:hAnsiTheme="majorHAnsi"/>
          <w:b/>
          <w:sz w:val="24"/>
          <w:szCs w:val="24"/>
        </w:rPr>
      </w:pPr>
    </w:p>
    <w:p w14:paraId="76083D18" w14:textId="77777777" w:rsidR="001710A6" w:rsidRPr="00FD7415" w:rsidRDefault="001710A6" w:rsidP="001710A6">
      <w:pPr>
        <w:rPr>
          <w:rFonts w:asciiTheme="majorHAnsi" w:hAnsiTheme="majorHAnsi"/>
          <w:b/>
          <w:sz w:val="28"/>
          <w:szCs w:val="28"/>
        </w:rPr>
      </w:pPr>
      <w:r w:rsidRPr="00FD7415">
        <w:rPr>
          <w:rFonts w:asciiTheme="majorHAnsi" w:hAnsiTheme="majorHAnsi"/>
          <w:b/>
          <w:sz w:val="28"/>
          <w:szCs w:val="28"/>
        </w:rPr>
        <w:t xml:space="preserve">Consent Agenda </w:t>
      </w:r>
    </w:p>
    <w:p w14:paraId="351CADB1" w14:textId="457C3C77" w:rsidR="001710A6" w:rsidRPr="00A3693C" w:rsidRDefault="001710A6" w:rsidP="00A3693C">
      <w:pPr>
        <w:pStyle w:val="ListParagraph"/>
        <w:numPr>
          <w:ilvl w:val="0"/>
          <w:numId w:val="1"/>
        </w:numPr>
        <w:rPr>
          <w:rFonts w:cstheme="minorHAnsi"/>
          <w:sz w:val="24"/>
          <w:szCs w:val="24"/>
        </w:rPr>
      </w:pPr>
      <w:r w:rsidRPr="00886B47">
        <w:rPr>
          <w:rFonts w:cstheme="minorHAnsi"/>
          <w:sz w:val="24"/>
          <w:szCs w:val="24"/>
        </w:rPr>
        <w:t xml:space="preserve">Approve Meeting Minutes – </w:t>
      </w:r>
      <w:r w:rsidR="00793816">
        <w:rPr>
          <w:rFonts w:cstheme="minorHAnsi"/>
          <w:sz w:val="24"/>
          <w:szCs w:val="24"/>
        </w:rPr>
        <w:t>February</w:t>
      </w:r>
      <w:r w:rsidR="003A44C6">
        <w:rPr>
          <w:rFonts w:cstheme="minorHAnsi"/>
          <w:sz w:val="24"/>
          <w:szCs w:val="24"/>
        </w:rPr>
        <w:t xml:space="preserve"> </w:t>
      </w:r>
      <w:r w:rsidR="00817CFD">
        <w:rPr>
          <w:rFonts w:cstheme="minorHAnsi"/>
          <w:sz w:val="24"/>
          <w:szCs w:val="24"/>
        </w:rPr>
        <w:t>1</w:t>
      </w:r>
      <w:r w:rsidR="00793816">
        <w:rPr>
          <w:rFonts w:cstheme="minorHAnsi"/>
          <w:sz w:val="24"/>
          <w:szCs w:val="24"/>
          <w:vertAlign w:val="superscript"/>
        </w:rPr>
        <w:t>st</w:t>
      </w:r>
      <w:r w:rsidR="00ED6D70" w:rsidRPr="00A3693C">
        <w:rPr>
          <w:rFonts w:cstheme="minorHAnsi"/>
          <w:sz w:val="24"/>
          <w:szCs w:val="24"/>
        </w:rPr>
        <w:t>, 202</w:t>
      </w:r>
      <w:r w:rsidR="00FA1DA8" w:rsidRPr="00A3693C">
        <w:rPr>
          <w:rFonts w:cstheme="minorHAnsi"/>
          <w:sz w:val="24"/>
          <w:szCs w:val="24"/>
        </w:rPr>
        <w:t>3</w:t>
      </w:r>
      <w:r w:rsidR="00ED6D70" w:rsidRPr="00A3693C">
        <w:rPr>
          <w:rFonts w:cstheme="minorHAnsi"/>
          <w:sz w:val="24"/>
          <w:szCs w:val="24"/>
        </w:rPr>
        <w:t xml:space="preserve">. </w:t>
      </w:r>
    </w:p>
    <w:p w14:paraId="2607E7F1" w14:textId="2A9E96BE" w:rsidR="008F313A" w:rsidRPr="00C94ED7" w:rsidRDefault="001710A6" w:rsidP="00C94ED7">
      <w:pPr>
        <w:pStyle w:val="ListParagraph"/>
        <w:numPr>
          <w:ilvl w:val="0"/>
          <w:numId w:val="1"/>
        </w:numPr>
        <w:rPr>
          <w:rFonts w:eastAsia="Times New Roman" w:cstheme="minorHAnsi"/>
          <w:color w:val="000000"/>
        </w:rPr>
      </w:pPr>
      <w:r w:rsidRPr="00886B47">
        <w:rPr>
          <w:rFonts w:cstheme="minorHAnsi"/>
          <w:sz w:val="24"/>
          <w:szCs w:val="24"/>
        </w:rPr>
        <w:t xml:space="preserve">Deposits: </w:t>
      </w:r>
      <w:r>
        <w:rPr>
          <w:rFonts w:cstheme="minorHAnsi"/>
          <w:sz w:val="24"/>
          <w:szCs w:val="24"/>
        </w:rPr>
        <w:t>$</w:t>
      </w:r>
      <w:bookmarkStart w:id="0" w:name="_Hlk124945701"/>
      <w:r w:rsidR="00C94ED7">
        <w:rPr>
          <w:rFonts w:cstheme="minorHAnsi"/>
          <w:sz w:val="24"/>
          <w:szCs w:val="24"/>
        </w:rPr>
        <w:t>6,244.27</w:t>
      </w:r>
    </w:p>
    <w:p w14:paraId="6845CE61" w14:textId="542C080B" w:rsidR="005B5E56" w:rsidRDefault="00793816" w:rsidP="00995F68">
      <w:pPr>
        <w:pStyle w:val="ListParagraph"/>
        <w:numPr>
          <w:ilvl w:val="1"/>
          <w:numId w:val="1"/>
        </w:numPr>
        <w:rPr>
          <w:rFonts w:eastAsia="Times New Roman" w:cstheme="minorHAnsi"/>
          <w:color w:val="000000"/>
        </w:rPr>
      </w:pPr>
      <w:r>
        <w:rPr>
          <w:rFonts w:eastAsia="Times New Roman" w:cstheme="minorHAnsi"/>
          <w:color w:val="000000"/>
        </w:rPr>
        <w:t>PUD</w:t>
      </w:r>
      <w:r w:rsidR="00A50B33">
        <w:rPr>
          <w:rFonts w:eastAsia="Times New Roman" w:cstheme="minorHAnsi"/>
          <w:color w:val="000000"/>
        </w:rPr>
        <w:t>- $</w:t>
      </w:r>
      <w:r w:rsidR="00C94ED7">
        <w:rPr>
          <w:rFonts w:eastAsia="Times New Roman" w:cstheme="minorHAnsi"/>
          <w:color w:val="000000"/>
        </w:rPr>
        <w:t>6,244.27</w:t>
      </w:r>
    </w:p>
    <w:bookmarkEnd w:id="0"/>
    <w:p w14:paraId="67FDBEF1" w14:textId="0D48DC91" w:rsidR="001710A6" w:rsidRPr="00886B47" w:rsidRDefault="001710A6" w:rsidP="001710A6">
      <w:pPr>
        <w:pStyle w:val="ListParagraph"/>
        <w:numPr>
          <w:ilvl w:val="0"/>
          <w:numId w:val="1"/>
        </w:numPr>
        <w:rPr>
          <w:rFonts w:cstheme="minorHAnsi"/>
          <w:sz w:val="24"/>
          <w:szCs w:val="24"/>
        </w:rPr>
      </w:pPr>
      <w:r w:rsidRPr="00886B47">
        <w:rPr>
          <w:rFonts w:cstheme="minorHAnsi"/>
          <w:sz w:val="24"/>
          <w:szCs w:val="24"/>
        </w:rPr>
        <w:t>Vouchers:   8</w:t>
      </w:r>
      <w:r w:rsidR="003E3EA2">
        <w:rPr>
          <w:rFonts w:cstheme="minorHAnsi"/>
          <w:sz w:val="24"/>
          <w:szCs w:val="24"/>
        </w:rPr>
        <w:t>3</w:t>
      </w:r>
      <w:r w:rsidR="00793816">
        <w:rPr>
          <w:rFonts w:cstheme="minorHAnsi"/>
          <w:sz w:val="24"/>
          <w:szCs w:val="24"/>
        </w:rPr>
        <w:t>38</w:t>
      </w:r>
      <w:r w:rsidRPr="00886B47">
        <w:rPr>
          <w:rFonts w:cstheme="minorHAnsi"/>
          <w:sz w:val="24"/>
          <w:szCs w:val="24"/>
        </w:rPr>
        <w:t xml:space="preserve"> - </w:t>
      </w:r>
      <w:r>
        <w:rPr>
          <w:rFonts w:cstheme="minorHAnsi"/>
          <w:sz w:val="24"/>
          <w:szCs w:val="24"/>
        </w:rPr>
        <w:t>8</w:t>
      </w:r>
      <w:r w:rsidR="00E56244">
        <w:rPr>
          <w:rFonts w:cstheme="minorHAnsi"/>
          <w:sz w:val="24"/>
          <w:szCs w:val="24"/>
        </w:rPr>
        <w:t>3</w:t>
      </w:r>
      <w:r w:rsidR="00793816">
        <w:rPr>
          <w:rFonts w:cstheme="minorHAnsi"/>
          <w:sz w:val="24"/>
          <w:szCs w:val="24"/>
        </w:rPr>
        <w:t>4</w:t>
      </w:r>
      <w:r w:rsidR="0007586D">
        <w:rPr>
          <w:rFonts w:cstheme="minorHAnsi"/>
          <w:sz w:val="24"/>
          <w:szCs w:val="24"/>
        </w:rPr>
        <w:t>9</w:t>
      </w:r>
    </w:p>
    <w:p w14:paraId="0C93131F" w14:textId="4DF083C0" w:rsidR="001710A6" w:rsidRPr="00E71D21" w:rsidRDefault="001710A6" w:rsidP="001710A6">
      <w:pPr>
        <w:pStyle w:val="ListParagraph"/>
        <w:numPr>
          <w:ilvl w:val="1"/>
          <w:numId w:val="1"/>
        </w:numPr>
        <w:rPr>
          <w:rFonts w:asciiTheme="majorHAnsi" w:hAnsiTheme="majorHAnsi"/>
          <w:b/>
          <w:sz w:val="28"/>
          <w:szCs w:val="28"/>
        </w:rPr>
      </w:pPr>
      <w:r w:rsidRPr="00E71D21">
        <w:rPr>
          <w:rFonts w:cstheme="minorHAnsi"/>
          <w:sz w:val="24"/>
          <w:szCs w:val="24"/>
        </w:rPr>
        <w:t>General Fund – $</w:t>
      </w:r>
      <w:r w:rsidR="0007586D">
        <w:rPr>
          <w:rFonts w:cstheme="minorHAnsi"/>
          <w:sz w:val="24"/>
          <w:szCs w:val="24"/>
        </w:rPr>
        <w:t>16,873.28</w:t>
      </w:r>
    </w:p>
    <w:p w14:paraId="01515180" w14:textId="77777777" w:rsidR="001710A6" w:rsidRPr="00535037" w:rsidRDefault="001710A6" w:rsidP="001710A6">
      <w:pPr>
        <w:rPr>
          <w:rFonts w:asciiTheme="majorHAnsi" w:hAnsiTheme="majorHAnsi"/>
          <w:b/>
          <w:sz w:val="28"/>
          <w:szCs w:val="28"/>
        </w:rPr>
      </w:pPr>
      <w:r w:rsidRPr="00535037">
        <w:rPr>
          <w:rFonts w:asciiTheme="majorHAnsi" w:hAnsiTheme="majorHAnsi"/>
          <w:b/>
          <w:sz w:val="28"/>
          <w:szCs w:val="28"/>
        </w:rPr>
        <w:t xml:space="preserve">Correspondence – See Attached </w:t>
      </w:r>
    </w:p>
    <w:p w14:paraId="01561864" w14:textId="047D3701" w:rsidR="00262632" w:rsidRPr="003E3EA2" w:rsidRDefault="00986563" w:rsidP="003E3EA2">
      <w:pPr>
        <w:pStyle w:val="ListParagraph"/>
        <w:numPr>
          <w:ilvl w:val="0"/>
          <w:numId w:val="15"/>
        </w:numPr>
        <w:rPr>
          <w:rFonts w:asciiTheme="majorHAnsi" w:hAnsiTheme="majorHAnsi"/>
          <w:bCs/>
          <w:sz w:val="24"/>
          <w:szCs w:val="24"/>
        </w:rPr>
      </w:pPr>
      <w:r>
        <w:rPr>
          <w:rFonts w:asciiTheme="majorHAnsi" w:hAnsiTheme="majorHAnsi"/>
          <w:bCs/>
          <w:sz w:val="24"/>
          <w:szCs w:val="24"/>
        </w:rPr>
        <w:t>None</w:t>
      </w:r>
    </w:p>
    <w:p w14:paraId="04569FB1" w14:textId="63564408" w:rsidR="000A21BB" w:rsidRPr="00262632" w:rsidRDefault="001710A6" w:rsidP="00262632">
      <w:pPr>
        <w:rPr>
          <w:rFonts w:asciiTheme="majorHAnsi" w:hAnsiTheme="majorHAnsi"/>
          <w:b/>
          <w:sz w:val="28"/>
          <w:szCs w:val="28"/>
        </w:rPr>
      </w:pPr>
      <w:r w:rsidRPr="00FD7415">
        <w:rPr>
          <w:rFonts w:asciiTheme="majorHAnsi" w:hAnsiTheme="majorHAnsi"/>
          <w:b/>
          <w:sz w:val="28"/>
          <w:szCs w:val="28"/>
        </w:rPr>
        <w:t>Chief’s Report – See Attached</w:t>
      </w:r>
    </w:p>
    <w:p w14:paraId="651BF7F9" w14:textId="77777777" w:rsidR="004C3321" w:rsidRPr="0079579B" w:rsidRDefault="004C3321" w:rsidP="004C3321">
      <w:pPr>
        <w:pStyle w:val="ListParagraph"/>
        <w:numPr>
          <w:ilvl w:val="0"/>
          <w:numId w:val="3"/>
        </w:numPr>
        <w:spacing w:after="0" w:line="240" w:lineRule="auto"/>
        <w:jc w:val="both"/>
        <w:rPr>
          <w:rFonts w:cstheme="minorHAnsi"/>
          <w:bCs/>
          <w:sz w:val="24"/>
          <w:szCs w:val="24"/>
        </w:rPr>
      </w:pPr>
      <w:r w:rsidRPr="0079579B">
        <w:rPr>
          <w:rFonts w:cstheme="minorHAnsi"/>
          <w:bCs/>
          <w:sz w:val="24"/>
          <w:szCs w:val="24"/>
        </w:rPr>
        <w:t>Squad 43’s deer guard is in, and will be installed soon.</w:t>
      </w:r>
    </w:p>
    <w:p w14:paraId="7D04FF98" w14:textId="77777777" w:rsidR="004C3321" w:rsidRPr="0079579B" w:rsidRDefault="004C3321" w:rsidP="004C3321">
      <w:pPr>
        <w:pStyle w:val="ListParagraph"/>
        <w:numPr>
          <w:ilvl w:val="0"/>
          <w:numId w:val="3"/>
        </w:numPr>
        <w:spacing w:after="0" w:line="240" w:lineRule="auto"/>
        <w:jc w:val="both"/>
        <w:rPr>
          <w:rFonts w:cstheme="minorHAnsi"/>
          <w:bCs/>
          <w:sz w:val="24"/>
          <w:szCs w:val="24"/>
        </w:rPr>
      </w:pPr>
      <w:r w:rsidRPr="0079579B">
        <w:rPr>
          <w:rFonts w:cstheme="minorHAnsi"/>
          <w:bCs/>
          <w:sz w:val="24"/>
          <w:szCs w:val="24"/>
        </w:rPr>
        <w:t xml:space="preserve">Captain Adam Micone has been selected to be the Washington State Type 2 Incident Management Team 10 Training Specialist.  </w:t>
      </w:r>
    </w:p>
    <w:p w14:paraId="43CE58E3" w14:textId="6FD8E4A1" w:rsidR="004C3321" w:rsidRPr="0079579B" w:rsidRDefault="004C3321" w:rsidP="004C3321">
      <w:pPr>
        <w:pStyle w:val="ListParagraph"/>
        <w:numPr>
          <w:ilvl w:val="0"/>
          <w:numId w:val="3"/>
        </w:numPr>
        <w:spacing w:after="0" w:line="240" w:lineRule="auto"/>
        <w:jc w:val="both"/>
        <w:rPr>
          <w:rFonts w:cstheme="minorHAnsi"/>
          <w:bCs/>
          <w:sz w:val="24"/>
          <w:szCs w:val="24"/>
        </w:rPr>
      </w:pPr>
      <w:r w:rsidRPr="0079579B">
        <w:rPr>
          <w:rFonts w:cstheme="minorHAnsi"/>
          <w:bCs/>
          <w:sz w:val="24"/>
          <w:szCs w:val="24"/>
        </w:rPr>
        <w:t xml:space="preserve">Commissioner Kendrick is painted the hood for M42, and Adam will pick it up tomorrow.  The rest of the parts have been installed.  NOTE:  I </w:t>
      </w:r>
      <w:r w:rsidRPr="0079579B">
        <w:rPr>
          <w:rFonts w:cstheme="minorHAnsi"/>
          <w:bCs/>
          <w:sz w:val="24"/>
          <w:szCs w:val="24"/>
        </w:rPr>
        <w:t>cannot</w:t>
      </w:r>
      <w:r w:rsidRPr="0079579B">
        <w:rPr>
          <w:rFonts w:cstheme="minorHAnsi"/>
          <w:bCs/>
          <w:sz w:val="24"/>
          <w:szCs w:val="24"/>
        </w:rPr>
        <w:t xml:space="preserve"> find a grill guard for it, but I’ll keep looking.</w:t>
      </w:r>
    </w:p>
    <w:p w14:paraId="5E34E13E" w14:textId="77777777" w:rsidR="004C3321" w:rsidRPr="0079579B" w:rsidRDefault="004C3321" w:rsidP="004C3321">
      <w:pPr>
        <w:pStyle w:val="ListParagraph"/>
        <w:numPr>
          <w:ilvl w:val="0"/>
          <w:numId w:val="3"/>
        </w:numPr>
        <w:spacing w:after="0" w:line="240" w:lineRule="auto"/>
        <w:jc w:val="both"/>
        <w:rPr>
          <w:rFonts w:cstheme="minorHAnsi"/>
          <w:bCs/>
          <w:sz w:val="24"/>
          <w:szCs w:val="24"/>
        </w:rPr>
      </w:pPr>
      <w:bookmarkStart w:id="1" w:name="_Hlk95905785"/>
      <w:bookmarkStart w:id="2" w:name="_Hlk113372290"/>
      <w:r w:rsidRPr="0079579B">
        <w:rPr>
          <w:rFonts w:cstheme="minorHAnsi"/>
          <w:bCs/>
          <w:sz w:val="24"/>
          <w:szCs w:val="24"/>
        </w:rPr>
        <w:lastRenderedPageBreak/>
        <w:t xml:space="preserve">A Ring doorbell camera for the exterior of Station 41 crew quarters, and an Alexa monitor for the crew area has been purchased, and will be installed shortly.  This will serve both as a means for citizens to be able to get the attention of staff, and to also serve as a theft deterrent. </w:t>
      </w:r>
      <w:r w:rsidRPr="0079579B">
        <w:rPr>
          <w:rFonts w:cstheme="minorHAnsi"/>
          <w:bCs/>
          <w:sz w:val="24"/>
          <w:szCs w:val="24"/>
        </w:rPr>
        <w:tab/>
      </w:r>
    </w:p>
    <w:bookmarkEnd w:id="1"/>
    <w:bookmarkEnd w:id="2"/>
    <w:p w14:paraId="2DB1ED21" w14:textId="77777777" w:rsidR="004C3321" w:rsidRPr="0079579B" w:rsidRDefault="004C3321" w:rsidP="004C3321">
      <w:pPr>
        <w:pStyle w:val="ListParagraph"/>
        <w:numPr>
          <w:ilvl w:val="0"/>
          <w:numId w:val="3"/>
        </w:numPr>
        <w:spacing w:after="0" w:line="240" w:lineRule="auto"/>
        <w:jc w:val="both"/>
        <w:rPr>
          <w:rFonts w:cstheme="minorHAnsi"/>
          <w:bCs/>
          <w:sz w:val="24"/>
          <w:szCs w:val="24"/>
        </w:rPr>
      </w:pPr>
      <w:r w:rsidRPr="0079579B">
        <w:rPr>
          <w:rFonts w:cstheme="minorHAnsi"/>
          <w:bCs/>
          <w:sz w:val="24"/>
          <w:szCs w:val="24"/>
        </w:rPr>
        <w:t>I met with the Newport City Manager on the topic of the state of EMS as of late, and the City is in support of efforts to make sure that Paramedic care is not disrupted locally.  I just met with Commissioner Rosencrantz, and will introduce him in a minute when we get to Old Business.</w:t>
      </w:r>
    </w:p>
    <w:p w14:paraId="1DE2CA28" w14:textId="77777777" w:rsidR="004C3321" w:rsidRPr="0079579B" w:rsidRDefault="004C3321" w:rsidP="004C3321">
      <w:pPr>
        <w:pStyle w:val="ListParagraph"/>
        <w:numPr>
          <w:ilvl w:val="0"/>
          <w:numId w:val="3"/>
        </w:numPr>
        <w:spacing w:after="0" w:line="240" w:lineRule="auto"/>
        <w:jc w:val="both"/>
        <w:rPr>
          <w:rFonts w:cstheme="minorHAnsi"/>
          <w:bCs/>
          <w:sz w:val="24"/>
          <w:szCs w:val="24"/>
        </w:rPr>
      </w:pPr>
      <w:r w:rsidRPr="0079579B">
        <w:rPr>
          <w:rFonts w:cstheme="minorHAnsi"/>
          <w:bCs/>
          <w:sz w:val="24"/>
          <w:szCs w:val="24"/>
        </w:rPr>
        <w:t>Department of Ecology Grant update: As I told you last meeting, DOE needs me to hurry up and spend $70,000.  The items for this grant include multi-gas detectors, radios, level A fully encapsulated suits, and rubber hazmat boots.  The gas detectors and associated equipment have been ordered, and the radio batteries for the BK radios have arrived.  The New radios for the hazmat grant and associated accessories will be ordered shortly, and the suits will be ordered as soon as I know what suits Spokane City wears.</w:t>
      </w:r>
    </w:p>
    <w:p w14:paraId="207218BB" w14:textId="06C9AA39" w:rsidR="004C3321" w:rsidRPr="0079579B" w:rsidRDefault="004C3321" w:rsidP="004C3321">
      <w:pPr>
        <w:pStyle w:val="ListParagraph"/>
        <w:numPr>
          <w:ilvl w:val="0"/>
          <w:numId w:val="3"/>
        </w:numPr>
        <w:spacing w:after="0" w:line="240" w:lineRule="auto"/>
        <w:jc w:val="both"/>
        <w:rPr>
          <w:rFonts w:cstheme="minorHAnsi"/>
          <w:bCs/>
          <w:sz w:val="24"/>
          <w:szCs w:val="24"/>
        </w:rPr>
      </w:pPr>
      <w:r w:rsidRPr="0079579B">
        <w:rPr>
          <w:sz w:val="24"/>
          <w:szCs w:val="24"/>
        </w:rPr>
        <w:t xml:space="preserve">Adam Micone wrote a grant for The Gary Sinise Foundation for 2 sets of Extractors and Dryers that total a little over $66k, it is a zero-match grant opportunity. He is also currently finishing a grant through Fire House Subs for $5k for the training tower that is a </w:t>
      </w:r>
      <w:r w:rsidRPr="0079579B">
        <w:rPr>
          <w:sz w:val="24"/>
          <w:szCs w:val="24"/>
        </w:rPr>
        <w:t>dollar-for-dollar</w:t>
      </w:r>
      <w:r w:rsidRPr="0079579B">
        <w:rPr>
          <w:sz w:val="24"/>
          <w:szCs w:val="24"/>
        </w:rPr>
        <w:t xml:space="preserve"> match grant, and we have $5k in the budget ear marked for this already. Adam will be also writing a grant in the next 2 weeks through the Leary Foundation for new structure gear to include helmets - it is a zero-match grant, and he will be asking for $75k.</w:t>
      </w:r>
    </w:p>
    <w:p w14:paraId="542B7A40" w14:textId="77777777" w:rsidR="004C3321" w:rsidRPr="0079579B" w:rsidRDefault="004C3321" w:rsidP="004C3321">
      <w:pPr>
        <w:pStyle w:val="ListParagraph"/>
        <w:numPr>
          <w:ilvl w:val="0"/>
          <w:numId w:val="3"/>
        </w:numPr>
        <w:spacing w:after="0" w:line="240" w:lineRule="auto"/>
        <w:jc w:val="both"/>
        <w:rPr>
          <w:rFonts w:cstheme="minorHAnsi"/>
          <w:bCs/>
          <w:sz w:val="24"/>
          <w:szCs w:val="24"/>
        </w:rPr>
      </w:pPr>
      <w:r w:rsidRPr="0079579B">
        <w:rPr>
          <w:rFonts w:cstheme="minorHAnsi"/>
          <w:bCs/>
          <w:sz w:val="24"/>
          <w:szCs w:val="24"/>
        </w:rPr>
        <w:t>Updates on DNR grants</w:t>
      </w:r>
    </w:p>
    <w:p w14:paraId="22FDCB8F" w14:textId="77777777" w:rsidR="004C3321" w:rsidRPr="0079579B" w:rsidRDefault="004C3321" w:rsidP="004C3321">
      <w:pPr>
        <w:pStyle w:val="ListParagraph"/>
        <w:numPr>
          <w:ilvl w:val="1"/>
          <w:numId w:val="3"/>
        </w:numPr>
        <w:spacing w:after="0" w:line="240" w:lineRule="auto"/>
        <w:jc w:val="both"/>
        <w:rPr>
          <w:rFonts w:cstheme="minorHAnsi"/>
          <w:bCs/>
          <w:sz w:val="24"/>
          <w:szCs w:val="24"/>
        </w:rPr>
      </w:pPr>
      <w:r w:rsidRPr="0079579B">
        <w:rPr>
          <w:rFonts w:cstheme="minorHAnsi"/>
          <w:bCs/>
          <w:sz w:val="24"/>
          <w:szCs w:val="24"/>
        </w:rPr>
        <w:t>2021 Phase 2 grant is getting closed out and will be paid to us soon.</w:t>
      </w:r>
    </w:p>
    <w:p w14:paraId="7D76EC69" w14:textId="2633D89C" w:rsidR="004C3321" w:rsidRPr="0079579B" w:rsidRDefault="004C3321" w:rsidP="004C3321">
      <w:pPr>
        <w:pStyle w:val="ListParagraph"/>
        <w:numPr>
          <w:ilvl w:val="1"/>
          <w:numId w:val="3"/>
        </w:numPr>
        <w:spacing w:after="0" w:line="240" w:lineRule="auto"/>
        <w:jc w:val="both"/>
        <w:rPr>
          <w:rFonts w:cstheme="minorHAnsi"/>
          <w:bCs/>
          <w:sz w:val="24"/>
          <w:szCs w:val="24"/>
        </w:rPr>
      </w:pPr>
      <w:r w:rsidRPr="0079579B">
        <w:rPr>
          <w:rFonts w:cstheme="minorHAnsi"/>
          <w:bCs/>
          <w:sz w:val="24"/>
          <w:szCs w:val="24"/>
        </w:rPr>
        <w:t xml:space="preserve">The $34,000 for the water tender build (tender 41) has gone away, </w:t>
      </w:r>
      <w:r w:rsidRPr="0079579B">
        <w:rPr>
          <w:rFonts w:cstheme="minorHAnsi"/>
          <w:bCs/>
          <w:sz w:val="24"/>
          <w:szCs w:val="24"/>
        </w:rPr>
        <w:t>but</w:t>
      </w:r>
      <w:r w:rsidRPr="0079579B">
        <w:rPr>
          <w:rFonts w:cstheme="minorHAnsi"/>
          <w:bCs/>
          <w:sz w:val="24"/>
          <w:szCs w:val="24"/>
        </w:rPr>
        <w:t xml:space="preserve"> the rep from the state said that in a couple of months, he will allocate $30k for the project, and then give us an additional $5k for a monitor to be mounted on the front bumper.  They were actually looking at taking the truck back from us.</w:t>
      </w:r>
    </w:p>
    <w:p w14:paraId="56587294" w14:textId="77777777" w:rsidR="004C3321" w:rsidRPr="0079579B" w:rsidRDefault="004C3321" w:rsidP="004C3321">
      <w:pPr>
        <w:pStyle w:val="ListParagraph"/>
        <w:numPr>
          <w:ilvl w:val="1"/>
          <w:numId w:val="3"/>
        </w:numPr>
        <w:spacing w:after="0" w:line="240" w:lineRule="auto"/>
        <w:jc w:val="both"/>
        <w:rPr>
          <w:rFonts w:cstheme="minorHAnsi"/>
          <w:bCs/>
          <w:sz w:val="24"/>
          <w:szCs w:val="24"/>
        </w:rPr>
      </w:pPr>
      <w:r w:rsidRPr="0079579B">
        <w:rPr>
          <w:rFonts w:cstheme="minorHAnsi"/>
          <w:bCs/>
          <w:sz w:val="24"/>
          <w:szCs w:val="24"/>
        </w:rPr>
        <w:t>Phase 1 opens in a couple of weeks (up to $3k)</w:t>
      </w:r>
    </w:p>
    <w:p w14:paraId="1A306A1D" w14:textId="77777777" w:rsidR="004C3321" w:rsidRPr="0079579B" w:rsidRDefault="004C3321" w:rsidP="004C3321">
      <w:pPr>
        <w:pStyle w:val="ListParagraph"/>
        <w:numPr>
          <w:ilvl w:val="0"/>
          <w:numId w:val="3"/>
        </w:numPr>
        <w:spacing w:after="0" w:line="240" w:lineRule="auto"/>
        <w:jc w:val="both"/>
        <w:rPr>
          <w:rFonts w:cstheme="minorHAnsi"/>
          <w:bCs/>
          <w:sz w:val="24"/>
          <w:szCs w:val="24"/>
        </w:rPr>
      </w:pPr>
      <w:r w:rsidRPr="0079579B">
        <w:rPr>
          <w:rFonts w:cstheme="minorHAnsi"/>
          <w:bCs/>
          <w:sz w:val="24"/>
          <w:szCs w:val="24"/>
        </w:rPr>
        <w:t>Annual awards were given out, and the following members received these awards</w:t>
      </w:r>
    </w:p>
    <w:p w14:paraId="4E63A5EA" w14:textId="427D0682" w:rsidR="004C3321" w:rsidRPr="0079579B" w:rsidRDefault="004C3321" w:rsidP="004C3321">
      <w:pPr>
        <w:pStyle w:val="ListParagraph"/>
        <w:numPr>
          <w:ilvl w:val="1"/>
          <w:numId w:val="3"/>
        </w:numPr>
        <w:spacing w:after="0" w:line="240" w:lineRule="auto"/>
        <w:jc w:val="both"/>
        <w:rPr>
          <w:rFonts w:cstheme="minorHAnsi"/>
          <w:bCs/>
          <w:sz w:val="24"/>
          <w:szCs w:val="24"/>
        </w:rPr>
      </w:pPr>
      <w:r w:rsidRPr="0079579B">
        <w:rPr>
          <w:rFonts w:cstheme="minorHAnsi"/>
          <w:bCs/>
          <w:sz w:val="24"/>
          <w:szCs w:val="24"/>
        </w:rPr>
        <w:t xml:space="preserve">Firefighter of the year was a </w:t>
      </w:r>
      <w:r w:rsidRPr="0079579B">
        <w:rPr>
          <w:rFonts w:cstheme="minorHAnsi"/>
          <w:bCs/>
          <w:sz w:val="24"/>
          <w:szCs w:val="24"/>
        </w:rPr>
        <w:t>3-way</w:t>
      </w:r>
      <w:r w:rsidRPr="0079579B">
        <w:rPr>
          <w:rFonts w:cstheme="minorHAnsi"/>
          <w:bCs/>
          <w:sz w:val="24"/>
          <w:szCs w:val="24"/>
        </w:rPr>
        <w:t xml:space="preserve"> tie, Tom Watson, Jim Penix and Charlie Slocum.</w:t>
      </w:r>
    </w:p>
    <w:p w14:paraId="5FE0D181" w14:textId="77777777" w:rsidR="004C3321" w:rsidRPr="0079579B" w:rsidRDefault="004C3321" w:rsidP="004C3321">
      <w:pPr>
        <w:pStyle w:val="ListParagraph"/>
        <w:numPr>
          <w:ilvl w:val="1"/>
          <w:numId w:val="3"/>
        </w:numPr>
        <w:spacing w:after="0" w:line="240" w:lineRule="auto"/>
        <w:jc w:val="both"/>
        <w:rPr>
          <w:rFonts w:cstheme="minorHAnsi"/>
          <w:bCs/>
          <w:sz w:val="24"/>
          <w:szCs w:val="24"/>
        </w:rPr>
      </w:pPr>
      <w:r w:rsidRPr="0079579B">
        <w:rPr>
          <w:rFonts w:cstheme="minorHAnsi"/>
          <w:bCs/>
          <w:sz w:val="24"/>
          <w:szCs w:val="24"/>
        </w:rPr>
        <w:t>EMT of the Year is Samantha Cummins</w:t>
      </w:r>
    </w:p>
    <w:p w14:paraId="4ED2375A" w14:textId="77777777" w:rsidR="004C3321" w:rsidRPr="0079579B" w:rsidRDefault="004C3321" w:rsidP="004C3321">
      <w:pPr>
        <w:pStyle w:val="ListParagraph"/>
        <w:numPr>
          <w:ilvl w:val="1"/>
          <w:numId w:val="3"/>
        </w:numPr>
        <w:spacing w:after="0" w:line="240" w:lineRule="auto"/>
        <w:jc w:val="both"/>
        <w:rPr>
          <w:rFonts w:cstheme="minorHAnsi"/>
          <w:bCs/>
          <w:sz w:val="24"/>
          <w:szCs w:val="24"/>
        </w:rPr>
      </w:pPr>
      <w:r w:rsidRPr="0079579B">
        <w:rPr>
          <w:rFonts w:cstheme="minorHAnsi"/>
          <w:bCs/>
          <w:sz w:val="24"/>
          <w:szCs w:val="24"/>
        </w:rPr>
        <w:t>Recruit of the year is Caleb Barnet</w:t>
      </w:r>
    </w:p>
    <w:p w14:paraId="71A24A57" w14:textId="77777777" w:rsidR="004C3321" w:rsidRPr="0079579B" w:rsidRDefault="004C3321" w:rsidP="004C3321">
      <w:pPr>
        <w:pStyle w:val="ListParagraph"/>
        <w:numPr>
          <w:ilvl w:val="1"/>
          <w:numId w:val="3"/>
        </w:numPr>
        <w:spacing w:after="0" w:line="240" w:lineRule="auto"/>
        <w:jc w:val="both"/>
        <w:rPr>
          <w:rFonts w:cstheme="minorHAnsi"/>
          <w:bCs/>
          <w:sz w:val="24"/>
          <w:szCs w:val="24"/>
        </w:rPr>
      </w:pPr>
      <w:r w:rsidRPr="0079579B">
        <w:rPr>
          <w:rFonts w:cstheme="minorHAnsi"/>
          <w:bCs/>
          <w:sz w:val="24"/>
          <w:szCs w:val="24"/>
        </w:rPr>
        <w:t>I recognized Samantha for the second year in a row for her outstanding volunteerism.</w:t>
      </w:r>
    </w:p>
    <w:p w14:paraId="7F8C9390" w14:textId="738C3D4D" w:rsidR="00D072D9" w:rsidRPr="004C3321" w:rsidRDefault="004C3321" w:rsidP="004C3321">
      <w:pPr>
        <w:pStyle w:val="ListParagraph"/>
        <w:numPr>
          <w:ilvl w:val="1"/>
          <w:numId w:val="3"/>
        </w:numPr>
        <w:spacing w:after="0" w:line="240" w:lineRule="auto"/>
        <w:jc w:val="both"/>
        <w:rPr>
          <w:rFonts w:cstheme="minorHAnsi"/>
          <w:bCs/>
          <w:sz w:val="24"/>
          <w:szCs w:val="24"/>
        </w:rPr>
      </w:pPr>
      <w:r w:rsidRPr="0079579B">
        <w:rPr>
          <w:rFonts w:cstheme="minorHAnsi"/>
          <w:bCs/>
          <w:sz w:val="24"/>
          <w:szCs w:val="24"/>
        </w:rPr>
        <w:t>I also recognized Tom for his 24 years of service, and Charlie, Levi, Star, and Samantha for 5 years of service.  I also pointed out that Thomas has 8 years.  Commendation bars for their service have been ordered.</w:t>
      </w:r>
    </w:p>
    <w:p w14:paraId="722EACAB" w14:textId="3B81D9C8" w:rsidR="00ED6D70" w:rsidRDefault="00ED6D70" w:rsidP="00ED6D70">
      <w:pPr>
        <w:spacing w:after="0" w:line="240" w:lineRule="auto"/>
        <w:rPr>
          <w:rFonts w:asciiTheme="majorHAnsi" w:hAnsiTheme="majorHAnsi"/>
          <w:b/>
          <w:sz w:val="28"/>
          <w:szCs w:val="28"/>
        </w:rPr>
      </w:pPr>
      <w:r w:rsidRPr="004B3128">
        <w:rPr>
          <w:rFonts w:asciiTheme="majorHAnsi" w:hAnsiTheme="majorHAnsi"/>
          <w:b/>
          <w:sz w:val="28"/>
          <w:szCs w:val="28"/>
        </w:rPr>
        <w:t>Unfinished Business</w:t>
      </w:r>
    </w:p>
    <w:p w14:paraId="32812801" w14:textId="77777777" w:rsidR="004C3321" w:rsidRPr="0079579B" w:rsidRDefault="004C3321" w:rsidP="004C3321">
      <w:pPr>
        <w:pStyle w:val="ListParagraph"/>
        <w:numPr>
          <w:ilvl w:val="0"/>
          <w:numId w:val="19"/>
        </w:numPr>
        <w:spacing w:after="0" w:line="259" w:lineRule="auto"/>
        <w:rPr>
          <w:rFonts w:cstheme="minorHAnsi"/>
          <w:sz w:val="24"/>
          <w:szCs w:val="24"/>
        </w:rPr>
      </w:pPr>
      <w:r w:rsidRPr="0079579B">
        <w:rPr>
          <w:rFonts w:cstheme="minorHAnsi"/>
          <w:sz w:val="24"/>
          <w:szCs w:val="24"/>
        </w:rPr>
        <w:t>ALS EMS update and introduction to Commissioner Rosencrantz</w:t>
      </w:r>
    </w:p>
    <w:p w14:paraId="0690BD5E" w14:textId="5E80BE9C" w:rsidR="001710A6" w:rsidRPr="00793816" w:rsidRDefault="001710A6" w:rsidP="004C3321">
      <w:pPr>
        <w:pStyle w:val="ListParagraph"/>
        <w:spacing w:after="0" w:line="259" w:lineRule="auto"/>
        <w:rPr>
          <w:rFonts w:cstheme="minorHAnsi"/>
          <w:sz w:val="24"/>
          <w:szCs w:val="24"/>
        </w:rPr>
      </w:pPr>
    </w:p>
    <w:p w14:paraId="27DC9CFE" w14:textId="4540CCC6" w:rsidR="00BF6B21" w:rsidRDefault="001179DF" w:rsidP="00D34C71">
      <w:pPr>
        <w:rPr>
          <w:rFonts w:asciiTheme="majorHAnsi" w:hAnsiTheme="majorHAnsi"/>
          <w:b/>
          <w:sz w:val="28"/>
          <w:szCs w:val="28"/>
        </w:rPr>
      </w:pPr>
      <w:r w:rsidRPr="00FD7415">
        <w:rPr>
          <w:rFonts w:asciiTheme="majorHAnsi" w:hAnsiTheme="majorHAnsi"/>
          <w:b/>
          <w:sz w:val="28"/>
          <w:szCs w:val="28"/>
        </w:rPr>
        <w:t>New Business</w:t>
      </w:r>
    </w:p>
    <w:p w14:paraId="6CC79FA8" w14:textId="77777777" w:rsidR="004C3321" w:rsidRPr="0079579B" w:rsidRDefault="004C3321" w:rsidP="004C3321">
      <w:pPr>
        <w:pStyle w:val="ListParagraph"/>
        <w:numPr>
          <w:ilvl w:val="0"/>
          <w:numId w:val="18"/>
        </w:numPr>
        <w:spacing w:after="0" w:line="259" w:lineRule="auto"/>
        <w:rPr>
          <w:rFonts w:cstheme="minorHAnsi"/>
          <w:sz w:val="24"/>
          <w:szCs w:val="24"/>
        </w:rPr>
      </w:pPr>
      <w:r w:rsidRPr="0079579B">
        <w:rPr>
          <w:rFonts w:cstheme="minorHAnsi"/>
          <w:sz w:val="24"/>
          <w:szCs w:val="24"/>
        </w:rPr>
        <w:t>New Applicant Approvals</w:t>
      </w:r>
    </w:p>
    <w:p w14:paraId="4144ED9C" w14:textId="77777777" w:rsidR="004C3321" w:rsidRPr="0079579B" w:rsidRDefault="004C3321" w:rsidP="004C3321">
      <w:pPr>
        <w:pStyle w:val="ListParagraph"/>
        <w:numPr>
          <w:ilvl w:val="1"/>
          <w:numId w:val="18"/>
        </w:numPr>
        <w:spacing w:after="0" w:line="259" w:lineRule="auto"/>
        <w:rPr>
          <w:rFonts w:cstheme="minorHAnsi"/>
          <w:sz w:val="24"/>
          <w:szCs w:val="24"/>
        </w:rPr>
      </w:pPr>
      <w:r w:rsidRPr="0079579B">
        <w:rPr>
          <w:rFonts w:cstheme="minorHAnsi"/>
          <w:sz w:val="24"/>
          <w:szCs w:val="24"/>
        </w:rPr>
        <w:t>Erik Gallanger</w:t>
      </w:r>
    </w:p>
    <w:p w14:paraId="0C5C6400" w14:textId="77777777" w:rsidR="004C3321" w:rsidRPr="0079579B" w:rsidRDefault="004C3321" w:rsidP="004C3321">
      <w:pPr>
        <w:pStyle w:val="ListParagraph"/>
        <w:numPr>
          <w:ilvl w:val="1"/>
          <w:numId w:val="18"/>
        </w:numPr>
        <w:spacing w:after="0" w:line="259" w:lineRule="auto"/>
        <w:rPr>
          <w:rFonts w:cstheme="minorHAnsi"/>
          <w:sz w:val="24"/>
          <w:szCs w:val="24"/>
        </w:rPr>
      </w:pPr>
      <w:r w:rsidRPr="0079579B">
        <w:rPr>
          <w:rFonts w:cstheme="minorHAnsi"/>
          <w:sz w:val="24"/>
          <w:szCs w:val="24"/>
        </w:rPr>
        <w:t>Patina Coote</w:t>
      </w:r>
    </w:p>
    <w:p w14:paraId="4F74FDCF" w14:textId="77777777" w:rsidR="004C3321" w:rsidRPr="0079579B" w:rsidRDefault="004C3321" w:rsidP="004C3321">
      <w:pPr>
        <w:pStyle w:val="ListParagraph"/>
        <w:numPr>
          <w:ilvl w:val="0"/>
          <w:numId w:val="18"/>
        </w:numPr>
        <w:spacing w:after="0" w:line="259" w:lineRule="auto"/>
        <w:rPr>
          <w:rFonts w:cstheme="minorHAnsi"/>
          <w:sz w:val="24"/>
          <w:szCs w:val="24"/>
        </w:rPr>
      </w:pPr>
      <w:r w:rsidRPr="0079579B">
        <w:rPr>
          <w:rFonts w:cstheme="minorHAnsi"/>
          <w:sz w:val="24"/>
          <w:szCs w:val="24"/>
        </w:rPr>
        <w:t>Station 42 Washer and Dryer</w:t>
      </w:r>
    </w:p>
    <w:p w14:paraId="5739C8C5" w14:textId="77777777" w:rsidR="005D155B" w:rsidRPr="006B2AB4" w:rsidRDefault="005D155B" w:rsidP="005D155B">
      <w:pPr>
        <w:pStyle w:val="ListParagraph"/>
        <w:spacing w:after="0" w:line="259" w:lineRule="auto"/>
        <w:rPr>
          <w:rFonts w:cstheme="minorHAnsi"/>
          <w:sz w:val="24"/>
          <w:szCs w:val="24"/>
        </w:rPr>
      </w:pPr>
    </w:p>
    <w:p w14:paraId="33DB94DA" w14:textId="556555F4" w:rsidR="00AC0230" w:rsidRPr="00517AA6" w:rsidRDefault="00CB0CBF" w:rsidP="00517AA6">
      <w:pPr>
        <w:spacing w:after="160" w:line="259" w:lineRule="auto"/>
        <w:rPr>
          <w:rFonts w:asciiTheme="majorHAnsi" w:hAnsiTheme="majorHAnsi"/>
          <w:sz w:val="14"/>
          <w:szCs w:val="14"/>
        </w:rPr>
      </w:pPr>
      <w:r w:rsidRPr="00FD7415">
        <w:rPr>
          <w:rFonts w:asciiTheme="majorHAnsi" w:hAnsiTheme="majorHAnsi"/>
          <w:b/>
          <w:sz w:val="28"/>
          <w:szCs w:val="28"/>
        </w:rPr>
        <w:t xml:space="preserve">Open Session:  </w:t>
      </w:r>
      <w:r w:rsidR="0087511E" w:rsidRPr="00FD7415">
        <w:rPr>
          <w:rFonts w:asciiTheme="majorHAnsi" w:hAnsiTheme="majorHAnsi"/>
          <w:sz w:val="14"/>
          <w:szCs w:val="14"/>
        </w:rPr>
        <w:t xml:space="preserve">during regular meetings.  Persons may speak for up to three minutes by first stating their name and address.  Comments shall be addressed to the entire Board and not to one individual; speakers shall not engage in personal attacks or verbal insults.  Board members </w:t>
      </w:r>
      <w:r w:rsidR="00BC60B9" w:rsidRPr="00FD7415">
        <w:rPr>
          <w:rFonts w:asciiTheme="majorHAnsi" w:hAnsiTheme="majorHAnsi"/>
          <w:sz w:val="14"/>
          <w:szCs w:val="14"/>
        </w:rPr>
        <w:t>may</w:t>
      </w:r>
      <w:r w:rsidR="0087511E" w:rsidRPr="00FD7415">
        <w:rPr>
          <w:rFonts w:asciiTheme="majorHAnsi" w:hAnsiTheme="majorHAnsi"/>
          <w:sz w:val="14"/>
          <w:szCs w:val="14"/>
        </w:rPr>
        <w:t xml:space="preserve"> not provide </w:t>
      </w:r>
      <w:r w:rsidR="00FF30CB" w:rsidRPr="00FD7415">
        <w:rPr>
          <w:rFonts w:asciiTheme="majorHAnsi" w:hAnsiTheme="majorHAnsi"/>
          <w:sz w:val="14"/>
          <w:szCs w:val="14"/>
        </w:rPr>
        <w:t>responses or engage in direct conversation during the public comment period.</w:t>
      </w:r>
    </w:p>
    <w:p w14:paraId="4827B67C" w14:textId="77777777" w:rsidR="00CD700D" w:rsidRDefault="00CD700D" w:rsidP="00AC0230">
      <w:pPr>
        <w:spacing w:after="0" w:line="240" w:lineRule="auto"/>
        <w:ind w:right="-20"/>
        <w:rPr>
          <w:rFonts w:asciiTheme="majorHAnsi" w:eastAsia="Andalus" w:hAnsiTheme="majorHAnsi" w:cs="Andalus"/>
          <w:sz w:val="28"/>
          <w:szCs w:val="26"/>
        </w:rPr>
      </w:pPr>
    </w:p>
    <w:p w14:paraId="3F8341C9" w14:textId="77777777" w:rsidR="00D51FC4" w:rsidRPr="00C01745" w:rsidRDefault="00D51FC4" w:rsidP="00D51FC4">
      <w:pPr>
        <w:rPr>
          <w:rFonts w:asciiTheme="majorHAnsi" w:eastAsiaTheme="minorEastAsia" w:hAnsiTheme="majorHAnsi" w:cs="Times New Roman"/>
          <w:b/>
          <w:sz w:val="24"/>
          <w:szCs w:val="24"/>
          <w:lang w:bidi="en-US"/>
        </w:rPr>
      </w:pPr>
      <w:bookmarkStart w:id="3" w:name="_Hlk71123871"/>
      <w:r w:rsidRPr="00C23E45">
        <w:rPr>
          <w:rFonts w:asciiTheme="majorHAnsi" w:eastAsiaTheme="minorEastAsia" w:hAnsiTheme="majorHAnsi" w:cs="Times New Roman"/>
          <w:b/>
          <w:sz w:val="24"/>
          <w:szCs w:val="24"/>
          <w:lang w:bidi="en-US"/>
        </w:rPr>
        <w:t xml:space="preserve">EXECUTIVE SESSION – RCW 40.30.110 (1) (g) – </w:t>
      </w:r>
      <w:r>
        <w:rPr>
          <w:rFonts w:asciiTheme="majorHAnsi" w:eastAsiaTheme="minorEastAsia" w:hAnsiTheme="majorHAnsi" w:cs="Times New Roman"/>
          <w:b/>
          <w:sz w:val="24"/>
          <w:szCs w:val="24"/>
          <w:lang w:bidi="en-US"/>
        </w:rPr>
        <w:t>10 minutes.</w:t>
      </w:r>
      <w:bookmarkEnd w:id="3"/>
    </w:p>
    <w:p w14:paraId="28AD1B8E" w14:textId="77777777" w:rsidR="00D51FC4" w:rsidRPr="009D5D3A" w:rsidRDefault="00D51FC4" w:rsidP="00AC0230">
      <w:pPr>
        <w:spacing w:after="0" w:line="240" w:lineRule="auto"/>
        <w:ind w:right="-20"/>
        <w:rPr>
          <w:rFonts w:asciiTheme="majorHAnsi" w:eastAsia="Andalus" w:hAnsiTheme="majorHAnsi" w:cs="Andalus"/>
          <w:sz w:val="28"/>
          <w:szCs w:val="26"/>
        </w:rPr>
      </w:pPr>
    </w:p>
    <w:p w14:paraId="1D608F49" w14:textId="727EBA99" w:rsidR="00390B23" w:rsidRPr="00904B36" w:rsidRDefault="001179DF" w:rsidP="00FD7415">
      <w:pPr>
        <w:rPr>
          <w:rFonts w:asciiTheme="majorHAnsi" w:hAnsiTheme="majorHAnsi"/>
          <w:b/>
          <w:sz w:val="28"/>
          <w:szCs w:val="28"/>
        </w:rPr>
      </w:pPr>
      <w:r w:rsidRPr="00FD7415">
        <w:rPr>
          <w:rFonts w:asciiTheme="majorHAnsi" w:hAnsiTheme="majorHAnsi"/>
          <w:b/>
          <w:sz w:val="28"/>
          <w:szCs w:val="28"/>
        </w:rPr>
        <w:t>Adjournment</w:t>
      </w:r>
    </w:p>
    <w:sectPr w:rsidR="00390B23" w:rsidRPr="00904B36" w:rsidSect="00E212D3">
      <w:headerReference w:type="default" r:id="rId7"/>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2F34" w14:textId="77777777" w:rsidR="00FB052A" w:rsidRDefault="00FB052A" w:rsidP="00E212D3">
      <w:pPr>
        <w:spacing w:after="0" w:line="240" w:lineRule="auto"/>
      </w:pPr>
      <w:r>
        <w:separator/>
      </w:r>
    </w:p>
  </w:endnote>
  <w:endnote w:type="continuationSeparator" w:id="0">
    <w:p w14:paraId="00711EC4" w14:textId="77777777" w:rsidR="00FB052A" w:rsidRDefault="00FB052A" w:rsidP="00E2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E09F" w14:textId="77777777" w:rsidR="00FB052A" w:rsidRDefault="00FB052A" w:rsidP="00E212D3">
      <w:pPr>
        <w:spacing w:after="0" w:line="240" w:lineRule="auto"/>
      </w:pPr>
      <w:r>
        <w:separator/>
      </w:r>
    </w:p>
  </w:footnote>
  <w:footnote w:type="continuationSeparator" w:id="0">
    <w:p w14:paraId="127CDEE1" w14:textId="77777777" w:rsidR="00FB052A" w:rsidRDefault="00FB052A" w:rsidP="00E21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E065" w14:textId="185B3194" w:rsidR="00E212D3" w:rsidRDefault="007824CB">
    <w:pPr>
      <w:pStyle w:val="Header"/>
    </w:pPr>
    <w:r>
      <w:rPr>
        <w:noProof/>
      </w:rPr>
      <w:drawing>
        <wp:inline distT="0" distB="0" distL="0" distR="0" wp14:anchorId="3E3CBAE7" wp14:editId="4DA84A6B">
          <wp:extent cx="1120324" cy="10572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1120324" cy="1057275"/>
                  </a:xfrm>
                  <a:prstGeom prst="rect">
                    <a:avLst/>
                  </a:prstGeom>
                </pic:spPr>
              </pic:pic>
            </a:graphicData>
          </a:graphic>
        </wp:inline>
      </w:drawing>
    </w:r>
    <w:r w:rsidRPr="007E7407">
      <w:rPr>
        <w:noProof/>
        <w:sz w:val="24"/>
        <w:szCs w:val="24"/>
      </w:rPr>
      <w:drawing>
        <wp:inline distT="0" distB="0" distL="0" distR="0" wp14:anchorId="7D89C757" wp14:editId="02DB5602">
          <wp:extent cx="4686300" cy="11969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jpg"/>
                  <pic:cNvPicPr/>
                </pic:nvPicPr>
                <pic:blipFill>
                  <a:blip r:embed="rId2">
                    <a:extLst>
                      <a:ext uri="{28A0092B-C50C-407E-A947-70E740481C1C}">
                        <a14:useLocalDpi xmlns:a14="http://schemas.microsoft.com/office/drawing/2010/main" val="0"/>
                      </a:ext>
                    </a:extLst>
                  </a:blip>
                  <a:stretch>
                    <a:fillRect/>
                  </a:stretch>
                </pic:blipFill>
                <pic:spPr>
                  <a:xfrm>
                    <a:off x="0" y="0"/>
                    <a:ext cx="4721203" cy="1205890"/>
                  </a:xfrm>
                  <a:prstGeom prst="rect">
                    <a:avLst/>
                  </a:prstGeom>
                </pic:spPr>
              </pic:pic>
            </a:graphicData>
          </a:graphic>
        </wp:inline>
      </w:drawing>
    </w:r>
  </w:p>
  <w:p w14:paraId="1F33A0EB" w14:textId="77777777" w:rsidR="007824CB" w:rsidRDefault="00782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4D83"/>
    <w:multiLevelType w:val="hybridMultilevel"/>
    <w:tmpl w:val="C5B40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B1F93"/>
    <w:multiLevelType w:val="hybridMultilevel"/>
    <w:tmpl w:val="67BAC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235BF"/>
    <w:multiLevelType w:val="hybridMultilevel"/>
    <w:tmpl w:val="99E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65573"/>
    <w:multiLevelType w:val="hybridMultilevel"/>
    <w:tmpl w:val="F5AC5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C0F23"/>
    <w:multiLevelType w:val="hybridMultilevel"/>
    <w:tmpl w:val="8B023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60BF6"/>
    <w:multiLevelType w:val="hybridMultilevel"/>
    <w:tmpl w:val="16DEC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21466D"/>
    <w:multiLevelType w:val="hybridMultilevel"/>
    <w:tmpl w:val="FD06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C0251"/>
    <w:multiLevelType w:val="hybridMultilevel"/>
    <w:tmpl w:val="3ED8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D87D17"/>
    <w:multiLevelType w:val="hybridMultilevel"/>
    <w:tmpl w:val="64F6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B2054"/>
    <w:multiLevelType w:val="hybridMultilevel"/>
    <w:tmpl w:val="BB682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BA0139"/>
    <w:multiLevelType w:val="hybridMultilevel"/>
    <w:tmpl w:val="3694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A59DA"/>
    <w:multiLevelType w:val="hybridMultilevel"/>
    <w:tmpl w:val="759AF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B3448"/>
    <w:multiLevelType w:val="hybridMultilevel"/>
    <w:tmpl w:val="B9BA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4C6303"/>
    <w:multiLevelType w:val="hybridMultilevel"/>
    <w:tmpl w:val="6D442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20005"/>
    <w:multiLevelType w:val="hybridMultilevel"/>
    <w:tmpl w:val="CE40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70C29"/>
    <w:multiLevelType w:val="hybridMultilevel"/>
    <w:tmpl w:val="8A12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6507DF"/>
    <w:multiLevelType w:val="hybridMultilevel"/>
    <w:tmpl w:val="AA483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160C3"/>
    <w:multiLevelType w:val="hybridMultilevel"/>
    <w:tmpl w:val="4B0E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12F4F"/>
    <w:multiLevelType w:val="hybridMultilevel"/>
    <w:tmpl w:val="6F8A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300629">
    <w:abstractNumId w:val="9"/>
  </w:num>
  <w:num w:numId="2" w16cid:durableId="131602153">
    <w:abstractNumId w:val="15"/>
  </w:num>
  <w:num w:numId="3" w16cid:durableId="836924912">
    <w:abstractNumId w:val="1"/>
  </w:num>
  <w:num w:numId="4" w16cid:durableId="296642697">
    <w:abstractNumId w:val="2"/>
  </w:num>
  <w:num w:numId="5" w16cid:durableId="1720518902">
    <w:abstractNumId w:val="16"/>
  </w:num>
  <w:num w:numId="6" w16cid:durableId="1983775727">
    <w:abstractNumId w:val="3"/>
  </w:num>
  <w:num w:numId="7" w16cid:durableId="215702952">
    <w:abstractNumId w:val="8"/>
  </w:num>
  <w:num w:numId="8" w16cid:durableId="1213274544">
    <w:abstractNumId w:val="10"/>
  </w:num>
  <w:num w:numId="9" w16cid:durableId="1466702858">
    <w:abstractNumId w:val="13"/>
  </w:num>
  <w:num w:numId="10" w16cid:durableId="1227254443">
    <w:abstractNumId w:val="0"/>
  </w:num>
  <w:num w:numId="11" w16cid:durableId="451630721">
    <w:abstractNumId w:val="14"/>
  </w:num>
  <w:num w:numId="12" w16cid:durableId="610211417">
    <w:abstractNumId w:val="12"/>
  </w:num>
  <w:num w:numId="13" w16cid:durableId="1538158177">
    <w:abstractNumId w:val="7"/>
  </w:num>
  <w:num w:numId="14" w16cid:durableId="501625820">
    <w:abstractNumId w:val="5"/>
  </w:num>
  <w:num w:numId="15" w16cid:durableId="935287661">
    <w:abstractNumId w:val="4"/>
  </w:num>
  <w:num w:numId="16" w16cid:durableId="2060014490">
    <w:abstractNumId w:val="18"/>
  </w:num>
  <w:num w:numId="17" w16cid:durableId="2065055819">
    <w:abstractNumId w:val="17"/>
  </w:num>
  <w:num w:numId="18" w16cid:durableId="1641686301">
    <w:abstractNumId w:val="11"/>
  </w:num>
  <w:num w:numId="19" w16cid:durableId="8563852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38"/>
    <w:rsid w:val="00003D4E"/>
    <w:rsid w:val="00004574"/>
    <w:rsid w:val="00006A18"/>
    <w:rsid w:val="00010C04"/>
    <w:rsid w:val="00010FCE"/>
    <w:rsid w:val="00011384"/>
    <w:rsid w:val="00013768"/>
    <w:rsid w:val="00014496"/>
    <w:rsid w:val="000257C9"/>
    <w:rsid w:val="00042A91"/>
    <w:rsid w:val="0004568E"/>
    <w:rsid w:val="0004733E"/>
    <w:rsid w:val="00051044"/>
    <w:rsid w:val="00055BA8"/>
    <w:rsid w:val="000612E7"/>
    <w:rsid w:val="000630ED"/>
    <w:rsid w:val="0007034D"/>
    <w:rsid w:val="0007428B"/>
    <w:rsid w:val="00074952"/>
    <w:rsid w:val="0007586D"/>
    <w:rsid w:val="00075D95"/>
    <w:rsid w:val="000808F0"/>
    <w:rsid w:val="00081D5C"/>
    <w:rsid w:val="00084621"/>
    <w:rsid w:val="00084B3C"/>
    <w:rsid w:val="00084C23"/>
    <w:rsid w:val="00090FA0"/>
    <w:rsid w:val="00092F23"/>
    <w:rsid w:val="000A0DE7"/>
    <w:rsid w:val="000A1874"/>
    <w:rsid w:val="000A21BB"/>
    <w:rsid w:val="000A30CB"/>
    <w:rsid w:val="000A72A5"/>
    <w:rsid w:val="000A786B"/>
    <w:rsid w:val="000B3117"/>
    <w:rsid w:val="000B660F"/>
    <w:rsid w:val="000B6E01"/>
    <w:rsid w:val="000C142E"/>
    <w:rsid w:val="000C151A"/>
    <w:rsid w:val="000C44D9"/>
    <w:rsid w:val="000C554E"/>
    <w:rsid w:val="000C58C3"/>
    <w:rsid w:val="000C7088"/>
    <w:rsid w:val="000C74DE"/>
    <w:rsid w:val="000D05E1"/>
    <w:rsid w:val="000D3661"/>
    <w:rsid w:val="000D66BD"/>
    <w:rsid w:val="000E428A"/>
    <w:rsid w:val="000E58A9"/>
    <w:rsid w:val="000E5E3E"/>
    <w:rsid w:val="000F0D67"/>
    <w:rsid w:val="000F11E0"/>
    <w:rsid w:val="000F1569"/>
    <w:rsid w:val="000F4CCA"/>
    <w:rsid w:val="000F7837"/>
    <w:rsid w:val="001007D8"/>
    <w:rsid w:val="00100C05"/>
    <w:rsid w:val="00102334"/>
    <w:rsid w:val="0010372E"/>
    <w:rsid w:val="001179DF"/>
    <w:rsid w:val="001200B0"/>
    <w:rsid w:val="001251E4"/>
    <w:rsid w:val="00125E04"/>
    <w:rsid w:val="00131822"/>
    <w:rsid w:val="00133BDF"/>
    <w:rsid w:val="00141E1E"/>
    <w:rsid w:val="00145DE8"/>
    <w:rsid w:val="00147043"/>
    <w:rsid w:val="00151498"/>
    <w:rsid w:val="0015428C"/>
    <w:rsid w:val="0015732D"/>
    <w:rsid w:val="0016292F"/>
    <w:rsid w:val="00163103"/>
    <w:rsid w:val="0016377C"/>
    <w:rsid w:val="0016608A"/>
    <w:rsid w:val="001710A6"/>
    <w:rsid w:val="00173281"/>
    <w:rsid w:val="00173E9E"/>
    <w:rsid w:val="0017774A"/>
    <w:rsid w:val="00177FAE"/>
    <w:rsid w:val="00180AA4"/>
    <w:rsid w:val="00181ABF"/>
    <w:rsid w:val="00181B10"/>
    <w:rsid w:val="001849D2"/>
    <w:rsid w:val="00184B6F"/>
    <w:rsid w:val="00185F12"/>
    <w:rsid w:val="001871AE"/>
    <w:rsid w:val="00190267"/>
    <w:rsid w:val="00190ED4"/>
    <w:rsid w:val="00192347"/>
    <w:rsid w:val="001A1C1B"/>
    <w:rsid w:val="001A4A72"/>
    <w:rsid w:val="001A4E9C"/>
    <w:rsid w:val="001A569A"/>
    <w:rsid w:val="001A6044"/>
    <w:rsid w:val="001A617A"/>
    <w:rsid w:val="001A6EAF"/>
    <w:rsid w:val="001B3CBC"/>
    <w:rsid w:val="001B5DF9"/>
    <w:rsid w:val="001B7DCD"/>
    <w:rsid w:val="001C2355"/>
    <w:rsid w:val="001C4755"/>
    <w:rsid w:val="001C4B6A"/>
    <w:rsid w:val="001D1DAE"/>
    <w:rsid w:val="001D6028"/>
    <w:rsid w:val="001D759E"/>
    <w:rsid w:val="001E2BEF"/>
    <w:rsid w:val="001E3466"/>
    <w:rsid w:val="001E4496"/>
    <w:rsid w:val="001E636E"/>
    <w:rsid w:val="001E6EBA"/>
    <w:rsid w:val="001E7DE5"/>
    <w:rsid w:val="001F40CC"/>
    <w:rsid w:val="00200C23"/>
    <w:rsid w:val="00201C5D"/>
    <w:rsid w:val="00205880"/>
    <w:rsid w:val="0020654C"/>
    <w:rsid w:val="002077AF"/>
    <w:rsid w:val="0021047B"/>
    <w:rsid w:val="00211102"/>
    <w:rsid w:val="00212B2F"/>
    <w:rsid w:val="00213041"/>
    <w:rsid w:val="00213131"/>
    <w:rsid w:val="0021335B"/>
    <w:rsid w:val="0021506D"/>
    <w:rsid w:val="0021681C"/>
    <w:rsid w:val="00216E61"/>
    <w:rsid w:val="00220C63"/>
    <w:rsid w:val="0022167F"/>
    <w:rsid w:val="0022241B"/>
    <w:rsid w:val="00224047"/>
    <w:rsid w:val="002241E7"/>
    <w:rsid w:val="00227702"/>
    <w:rsid w:val="00232DD5"/>
    <w:rsid w:val="002338A4"/>
    <w:rsid w:val="00236BB6"/>
    <w:rsid w:val="0024174A"/>
    <w:rsid w:val="002428FE"/>
    <w:rsid w:val="0025027B"/>
    <w:rsid w:val="00252DA9"/>
    <w:rsid w:val="00255ABE"/>
    <w:rsid w:val="00262632"/>
    <w:rsid w:val="00263F92"/>
    <w:rsid w:val="002741C2"/>
    <w:rsid w:val="00275AB7"/>
    <w:rsid w:val="002764B7"/>
    <w:rsid w:val="00280AFA"/>
    <w:rsid w:val="00280CF3"/>
    <w:rsid w:val="00284839"/>
    <w:rsid w:val="00285C07"/>
    <w:rsid w:val="00285D93"/>
    <w:rsid w:val="002872B4"/>
    <w:rsid w:val="002906DC"/>
    <w:rsid w:val="00292C23"/>
    <w:rsid w:val="00297D27"/>
    <w:rsid w:val="002A1079"/>
    <w:rsid w:val="002A4476"/>
    <w:rsid w:val="002A4A32"/>
    <w:rsid w:val="002A56A5"/>
    <w:rsid w:val="002B1A84"/>
    <w:rsid w:val="002B430E"/>
    <w:rsid w:val="002C0AD5"/>
    <w:rsid w:val="002C1C65"/>
    <w:rsid w:val="002C4A54"/>
    <w:rsid w:val="002D63B3"/>
    <w:rsid w:val="002D64AF"/>
    <w:rsid w:val="002D7605"/>
    <w:rsid w:val="002E0193"/>
    <w:rsid w:val="002E3B30"/>
    <w:rsid w:val="002E66A1"/>
    <w:rsid w:val="0030115B"/>
    <w:rsid w:val="0030364A"/>
    <w:rsid w:val="00306E37"/>
    <w:rsid w:val="0032041D"/>
    <w:rsid w:val="0032173C"/>
    <w:rsid w:val="0032256C"/>
    <w:rsid w:val="003252F2"/>
    <w:rsid w:val="00335306"/>
    <w:rsid w:val="003360EB"/>
    <w:rsid w:val="003363CE"/>
    <w:rsid w:val="00340894"/>
    <w:rsid w:val="00343414"/>
    <w:rsid w:val="00346027"/>
    <w:rsid w:val="003477DF"/>
    <w:rsid w:val="00350B46"/>
    <w:rsid w:val="00353E9D"/>
    <w:rsid w:val="00356048"/>
    <w:rsid w:val="00356661"/>
    <w:rsid w:val="00356DC7"/>
    <w:rsid w:val="00361CA3"/>
    <w:rsid w:val="00365787"/>
    <w:rsid w:val="00365E5F"/>
    <w:rsid w:val="00371A76"/>
    <w:rsid w:val="00373367"/>
    <w:rsid w:val="00374816"/>
    <w:rsid w:val="003760F9"/>
    <w:rsid w:val="00377BDF"/>
    <w:rsid w:val="0038104F"/>
    <w:rsid w:val="003872C7"/>
    <w:rsid w:val="003877B2"/>
    <w:rsid w:val="00390B23"/>
    <w:rsid w:val="00392A96"/>
    <w:rsid w:val="003937C7"/>
    <w:rsid w:val="00393CE4"/>
    <w:rsid w:val="0039618C"/>
    <w:rsid w:val="003A285F"/>
    <w:rsid w:val="003A44C6"/>
    <w:rsid w:val="003B4EFA"/>
    <w:rsid w:val="003C67FE"/>
    <w:rsid w:val="003C7471"/>
    <w:rsid w:val="003C7B73"/>
    <w:rsid w:val="003D2E25"/>
    <w:rsid w:val="003D2FCA"/>
    <w:rsid w:val="003D5FA5"/>
    <w:rsid w:val="003D76F0"/>
    <w:rsid w:val="003E0D34"/>
    <w:rsid w:val="003E3EA2"/>
    <w:rsid w:val="003E5817"/>
    <w:rsid w:val="003E713B"/>
    <w:rsid w:val="003E751E"/>
    <w:rsid w:val="003F2561"/>
    <w:rsid w:val="004012A4"/>
    <w:rsid w:val="00404DE8"/>
    <w:rsid w:val="004050DE"/>
    <w:rsid w:val="00405387"/>
    <w:rsid w:val="00406D5D"/>
    <w:rsid w:val="00406E95"/>
    <w:rsid w:val="00406EA2"/>
    <w:rsid w:val="00411F7A"/>
    <w:rsid w:val="00414BE8"/>
    <w:rsid w:val="00414BF4"/>
    <w:rsid w:val="00415FFC"/>
    <w:rsid w:val="0041698F"/>
    <w:rsid w:val="004211BC"/>
    <w:rsid w:val="00422496"/>
    <w:rsid w:val="00424325"/>
    <w:rsid w:val="004276FE"/>
    <w:rsid w:val="00427B12"/>
    <w:rsid w:val="004339F4"/>
    <w:rsid w:val="00442CA6"/>
    <w:rsid w:val="00444057"/>
    <w:rsid w:val="00447A06"/>
    <w:rsid w:val="00456BD8"/>
    <w:rsid w:val="00457AAE"/>
    <w:rsid w:val="00457BA1"/>
    <w:rsid w:val="00466580"/>
    <w:rsid w:val="0047004D"/>
    <w:rsid w:val="004714F6"/>
    <w:rsid w:val="0048274C"/>
    <w:rsid w:val="00482A3B"/>
    <w:rsid w:val="00482B3E"/>
    <w:rsid w:val="00486723"/>
    <w:rsid w:val="004872B7"/>
    <w:rsid w:val="00490860"/>
    <w:rsid w:val="0049408D"/>
    <w:rsid w:val="00494708"/>
    <w:rsid w:val="00494926"/>
    <w:rsid w:val="00497ACD"/>
    <w:rsid w:val="004A4D17"/>
    <w:rsid w:val="004A5013"/>
    <w:rsid w:val="004B2C6F"/>
    <w:rsid w:val="004B2D18"/>
    <w:rsid w:val="004B3128"/>
    <w:rsid w:val="004C209E"/>
    <w:rsid w:val="004C258B"/>
    <w:rsid w:val="004C3321"/>
    <w:rsid w:val="004C4056"/>
    <w:rsid w:val="004C7528"/>
    <w:rsid w:val="004C7E93"/>
    <w:rsid w:val="004D088A"/>
    <w:rsid w:val="004D198A"/>
    <w:rsid w:val="004D4368"/>
    <w:rsid w:val="004D4DB9"/>
    <w:rsid w:val="004D661B"/>
    <w:rsid w:val="004D79CB"/>
    <w:rsid w:val="004E2BB0"/>
    <w:rsid w:val="004E35CA"/>
    <w:rsid w:val="004E5DF8"/>
    <w:rsid w:val="004F15E3"/>
    <w:rsid w:val="004F2B5C"/>
    <w:rsid w:val="004F33A1"/>
    <w:rsid w:val="0050139B"/>
    <w:rsid w:val="0050229B"/>
    <w:rsid w:val="00502342"/>
    <w:rsid w:val="005103FF"/>
    <w:rsid w:val="00513F53"/>
    <w:rsid w:val="00517AA6"/>
    <w:rsid w:val="00523882"/>
    <w:rsid w:val="0052455C"/>
    <w:rsid w:val="00526820"/>
    <w:rsid w:val="005318D9"/>
    <w:rsid w:val="005342EE"/>
    <w:rsid w:val="00535037"/>
    <w:rsid w:val="005360EA"/>
    <w:rsid w:val="00536F85"/>
    <w:rsid w:val="00537197"/>
    <w:rsid w:val="00540CB7"/>
    <w:rsid w:val="00542DD6"/>
    <w:rsid w:val="0054517A"/>
    <w:rsid w:val="00546D68"/>
    <w:rsid w:val="00547CD7"/>
    <w:rsid w:val="005542E4"/>
    <w:rsid w:val="0056075B"/>
    <w:rsid w:val="00566FA0"/>
    <w:rsid w:val="005701B9"/>
    <w:rsid w:val="005743FD"/>
    <w:rsid w:val="00574527"/>
    <w:rsid w:val="00581677"/>
    <w:rsid w:val="005816A1"/>
    <w:rsid w:val="005834B8"/>
    <w:rsid w:val="005841C0"/>
    <w:rsid w:val="005926C0"/>
    <w:rsid w:val="00594E86"/>
    <w:rsid w:val="00596594"/>
    <w:rsid w:val="00597520"/>
    <w:rsid w:val="00597CA3"/>
    <w:rsid w:val="005A18E7"/>
    <w:rsid w:val="005A1B52"/>
    <w:rsid w:val="005B026C"/>
    <w:rsid w:val="005B4FA0"/>
    <w:rsid w:val="005B5E56"/>
    <w:rsid w:val="005B7670"/>
    <w:rsid w:val="005B7A6D"/>
    <w:rsid w:val="005C25A8"/>
    <w:rsid w:val="005C270A"/>
    <w:rsid w:val="005C309E"/>
    <w:rsid w:val="005C38D2"/>
    <w:rsid w:val="005C3AA5"/>
    <w:rsid w:val="005C3D0D"/>
    <w:rsid w:val="005D155B"/>
    <w:rsid w:val="005D6365"/>
    <w:rsid w:val="005D7074"/>
    <w:rsid w:val="005E061A"/>
    <w:rsid w:val="005E3552"/>
    <w:rsid w:val="005E454F"/>
    <w:rsid w:val="005F249D"/>
    <w:rsid w:val="005F386A"/>
    <w:rsid w:val="005F57E0"/>
    <w:rsid w:val="005F7270"/>
    <w:rsid w:val="00603C1D"/>
    <w:rsid w:val="006068B8"/>
    <w:rsid w:val="00607BD0"/>
    <w:rsid w:val="006117A2"/>
    <w:rsid w:val="006171BB"/>
    <w:rsid w:val="0062054D"/>
    <w:rsid w:val="006218F9"/>
    <w:rsid w:val="006221D7"/>
    <w:rsid w:val="00623CAC"/>
    <w:rsid w:val="0063077E"/>
    <w:rsid w:val="006337D9"/>
    <w:rsid w:val="0063480F"/>
    <w:rsid w:val="00634D25"/>
    <w:rsid w:val="00635E9D"/>
    <w:rsid w:val="0064644A"/>
    <w:rsid w:val="00646B4E"/>
    <w:rsid w:val="00651A53"/>
    <w:rsid w:val="006548FD"/>
    <w:rsid w:val="00657EDD"/>
    <w:rsid w:val="0066273E"/>
    <w:rsid w:val="00664EF6"/>
    <w:rsid w:val="006755B2"/>
    <w:rsid w:val="00676602"/>
    <w:rsid w:val="00682726"/>
    <w:rsid w:val="00684B1B"/>
    <w:rsid w:val="00691083"/>
    <w:rsid w:val="00691195"/>
    <w:rsid w:val="0069336A"/>
    <w:rsid w:val="006943CE"/>
    <w:rsid w:val="006948FC"/>
    <w:rsid w:val="00696145"/>
    <w:rsid w:val="006A00AF"/>
    <w:rsid w:val="006A0562"/>
    <w:rsid w:val="006A09FC"/>
    <w:rsid w:val="006A5935"/>
    <w:rsid w:val="006B0026"/>
    <w:rsid w:val="006B0AB4"/>
    <w:rsid w:val="006B25AB"/>
    <w:rsid w:val="006B3097"/>
    <w:rsid w:val="006B478A"/>
    <w:rsid w:val="006B4909"/>
    <w:rsid w:val="006B522F"/>
    <w:rsid w:val="006B56AB"/>
    <w:rsid w:val="006B6154"/>
    <w:rsid w:val="006B61AE"/>
    <w:rsid w:val="006C3677"/>
    <w:rsid w:val="006C394C"/>
    <w:rsid w:val="006C4CC9"/>
    <w:rsid w:val="006C5F70"/>
    <w:rsid w:val="006C7C12"/>
    <w:rsid w:val="006D32E3"/>
    <w:rsid w:val="006E34CC"/>
    <w:rsid w:val="006E4E70"/>
    <w:rsid w:val="006E5E85"/>
    <w:rsid w:val="006E6C42"/>
    <w:rsid w:val="006F7B36"/>
    <w:rsid w:val="00700A07"/>
    <w:rsid w:val="00700FA2"/>
    <w:rsid w:val="0070444F"/>
    <w:rsid w:val="0070448B"/>
    <w:rsid w:val="00704D40"/>
    <w:rsid w:val="0070545E"/>
    <w:rsid w:val="007103C3"/>
    <w:rsid w:val="00711118"/>
    <w:rsid w:val="0071677F"/>
    <w:rsid w:val="007208DB"/>
    <w:rsid w:val="00722A77"/>
    <w:rsid w:val="0072400B"/>
    <w:rsid w:val="00726E39"/>
    <w:rsid w:val="0072765C"/>
    <w:rsid w:val="00730D93"/>
    <w:rsid w:val="007344DA"/>
    <w:rsid w:val="00735AD6"/>
    <w:rsid w:val="00736ED4"/>
    <w:rsid w:val="00737572"/>
    <w:rsid w:val="00741F13"/>
    <w:rsid w:val="007453A7"/>
    <w:rsid w:val="00747FE6"/>
    <w:rsid w:val="0075178E"/>
    <w:rsid w:val="007519EF"/>
    <w:rsid w:val="0075476A"/>
    <w:rsid w:val="00755F7D"/>
    <w:rsid w:val="007605F9"/>
    <w:rsid w:val="00762287"/>
    <w:rsid w:val="0076524D"/>
    <w:rsid w:val="00765C9E"/>
    <w:rsid w:val="00771BA5"/>
    <w:rsid w:val="00773065"/>
    <w:rsid w:val="00775865"/>
    <w:rsid w:val="00776273"/>
    <w:rsid w:val="00777420"/>
    <w:rsid w:val="007824CB"/>
    <w:rsid w:val="0078368C"/>
    <w:rsid w:val="00791090"/>
    <w:rsid w:val="00791586"/>
    <w:rsid w:val="00791CDE"/>
    <w:rsid w:val="007929ED"/>
    <w:rsid w:val="00793816"/>
    <w:rsid w:val="00793B60"/>
    <w:rsid w:val="007977CB"/>
    <w:rsid w:val="007A38A0"/>
    <w:rsid w:val="007A632C"/>
    <w:rsid w:val="007A647F"/>
    <w:rsid w:val="007A7240"/>
    <w:rsid w:val="007B0C18"/>
    <w:rsid w:val="007B0C55"/>
    <w:rsid w:val="007B0F66"/>
    <w:rsid w:val="007B1166"/>
    <w:rsid w:val="007B552E"/>
    <w:rsid w:val="007B7037"/>
    <w:rsid w:val="007C073F"/>
    <w:rsid w:val="007C16F9"/>
    <w:rsid w:val="007C3F1E"/>
    <w:rsid w:val="007C53DC"/>
    <w:rsid w:val="007C5A98"/>
    <w:rsid w:val="007C6310"/>
    <w:rsid w:val="007D02A7"/>
    <w:rsid w:val="007D2241"/>
    <w:rsid w:val="007D2905"/>
    <w:rsid w:val="007D491E"/>
    <w:rsid w:val="007D648F"/>
    <w:rsid w:val="007D7ADB"/>
    <w:rsid w:val="007E7407"/>
    <w:rsid w:val="007F33B6"/>
    <w:rsid w:val="007F41DF"/>
    <w:rsid w:val="007F5157"/>
    <w:rsid w:val="008036A5"/>
    <w:rsid w:val="00803A7C"/>
    <w:rsid w:val="00804A7D"/>
    <w:rsid w:val="008063BF"/>
    <w:rsid w:val="00810AEF"/>
    <w:rsid w:val="00811080"/>
    <w:rsid w:val="008147FF"/>
    <w:rsid w:val="00816886"/>
    <w:rsid w:val="00817CFD"/>
    <w:rsid w:val="00822769"/>
    <w:rsid w:val="00822E90"/>
    <w:rsid w:val="00825F3E"/>
    <w:rsid w:val="00826401"/>
    <w:rsid w:val="00827C80"/>
    <w:rsid w:val="00833382"/>
    <w:rsid w:val="008353D3"/>
    <w:rsid w:val="00841963"/>
    <w:rsid w:val="00842163"/>
    <w:rsid w:val="00845A1C"/>
    <w:rsid w:val="0084614C"/>
    <w:rsid w:val="008565C0"/>
    <w:rsid w:val="0086034E"/>
    <w:rsid w:val="008606AE"/>
    <w:rsid w:val="00862DC6"/>
    <w:rsid w:val="008648FF"/>
    <w:rsid w:val="0087109C"/>
    <w:rsid w:val="00871113"/>
    <w:rsid w:val="0087136F"/>
    <w:rsid w:val="00873DC5"/>
    <w:rsid w:val="0087511E"/>
    <w:rsid w:val="00880A09"/>
    <w:rsid w:val="0088111C"/>
    <w:rsid w:val="00882FEB"/>
    <w:rsid w:val="008861F2"/>
    <w:rsid w:val="00886B47"/>
    <w:rsid w:val="008872E4"/>
    <w:rsid w:val="00892C3B"/>
    <w:rsid w:val="008933BC"/>
    <w:rsid w:val="00894238"/>
    <w:rsid w:val="008979D9"/>
    <w:rsid w:val="008A3118"/>
    <w:rsid w:val="008A34A5"/>
    <w:rsid w:val="008A39C0"/>
    <w:rsid w:val="008A3A5C"/>
    <w:rsid w:val="008A3E47"/>
    <w:rsid w:val="008A4975"/>
    <w:rsid w:val="008A6BD8"/>
    <w:rsid w:val="008A7C88"/>
    <w:rsid w:val="008B37D7"/>
    <w:rsid w:val="008B3E9E"/>
    <w:rsid w:val="008B4B89"/>
    <w:rsid w:val="008C6184"/>
    <w:rsid w:val="008C6DF3"/>
    <w:rsid w:val="008D07CA"/>
    <w:rsid w:val="008D08EB"/>
    <w:rsid w:val="008D42F0"/>
    <w:rsid w:val="008D558B"/>
    <w:rsid w:val="008D5E09"/>
    <w:rsid w:val="008E075A"/>
    <w:rsid w:val="008E3E05"/>
    <w:rsid w:val="008E5205"/>
    <w:rsid w:val="008E72E2"/>
    <w:rsid w:val="008F0AA6"/>
    <w:rsid w:val="008F1AD2"/>
    <w:rsid w:val="008F313A"/>
    <w:rsid w:val="008F5C1B"/>
    <w:rsid w:val="00904B36"/>
    <w:rsid w:val="00904D88"/>
    <w:rsid w:val="0090671E"/>
    <w:rsid w:val="00910786"/>
    <w:rsid w:val="00911D14"/>
    <w:rsid w:val="0091365F"/>
    <w:rsid w:val="00913E79"/>
    <w:rsid w:val="00921515"/>
    <w:rsid w:val="0092599F"/>
    <w:rsid w:val="00925E0F"/>
    <w:rsid w:val="009310D3"/>
    <w:rsid w:val="00932105"/>
    <w:rsid w:val="009349B5"/>
    <w:rsid w:val="0093656F"/>
    <w:rsid w:val="00943446"/>
    <w:rsid w:val="00944900"/>
    <w:rsid w:val="00947BAB"/>
    <w:rsid w:val="00955BDB"/>
    <w:rsid w:val="009604E3"/>
    <w:rsid w:val="009605F5"/>
    <w:rsid w:val="00964305"/>
    <w:rsid w:val="00967717"/>
    <w:rsid w:val="009716C2"/>
    <w:rsid w:val="00977AB3"/>
    <w:rsid w:val="009816CF"/>
    <w:rsid w:val="00982619"/>
    <w:rsid w:val="00982B46"/>
    <w:rsid w:val="00982F07"/>
    <w:rsid w:val="00984FE0"/>
    <w:rsid w:val="00986224"/>
    <w:rsid w:val="00986563"/>
    <w:rsid w:val="00986616"/>
    <w:rsid w:val="00990866"/>
    <w:rsid w:val="0099527C"/>
    <w:rsid w:val="00995CDC"/>
    <w:rsid w:val="00995F68"/>
    <w:rsid w:val="009A1BFB"/>
    <w:rsid w:val="009A30F9"/>
    <w:rsid w:val="009A541A"/>
    <w:rsid w:val="009A7251"/>
    <w:rsid w:val="009B17E1"/>
    <w:rsid w:val="009B411D"/>
    <w:rsid w:val="009B44B7"/>
    <w:rsid w:val="009C45A4"/>
    <w:rsid w:val="009C6978"/>
    <w:rsid w:val="009C6BB0"/>
    <w:rsid w:val="009C735A"/>
    <w:rsid w:val="009D131B"/>
    <w:rsid w:val="009D208B"/>
    <w:rsid w:val="009D3793"/>
    <w:rsid w:val="009D3D0F"/>
    <w:rsid w:val="009D5D3A"/>
    <w:rsid w:val="009E08FC"/>
    <w:rsid w:val="009E0F8C"/>
    <w:rsid w:val="009E1395"/>
    <w:rsid w:val="009E258C"/>
    <w:rsid w:val="009E4D39"/>
    <w:rsid w:val="009E65A5"/>
    <w:rsid w:val="00A001FF"/>
    <w:rsid w:val="00A04769"/>
    <w:rsid w:val="00A05184"/>
    <w:rsid w:val="00A130F0"/>
    <w:rsid w:val="00A14D8D"/>
    <w:rsid w:val="00A14F9B"/>
    <w:rsid w:val="00A16FD9"/>
    <w:rsid w:val="00A175FD"/>
    <w:rsid w:val="00A22BA1"/>
    <w:rsid w:val="00A23CFF"/>
    <w:rsid w:val="00A25D82"/>
    <w:rsid w:val="00A25FD4"/>
    <w:rsid w:val="00A2660A"/>
    <w:rsid w:val="00A2682E"/>
    <w:rsid w:val="00A3223B"/>
    <w:rsid w:val="00A324ED"/>
    <w:rsid w:val="00A35A61"/>
    <w:rsid w:val="00A3693C"/>
    <w:rsid w:val="00A4078B"/>
    <w:rsid w:val="00A4255F"/>
    <w:rsid w:val="00A44631"/>
    <w:rsid w:val="00A44C2A"/>
    <w:rsid w:val="00A454B8"/>
    <w:rsid w:val="00A45D87"/>
    <w:rsid w:val="00A50B33"/>
    <w:rsid w:val="00A52E6B"/>
    <w:rsid w:val="00A571B9"/>
    <w:rsid w:val="00A57C0A"/>
    <w:rsid w:val="00A60685"/>
    <w:rsid w:val="00A61113"/>
    <w:rsid w:val="00A62622"/>
    <w:rsid w:val="00A663D4"/>
    <w:rsid w:val="00A66C32"/>
    <w:rsid w:val="00A71D48"/>
    <w:rsid w:val="00A72E70"/>
    <w:rsid w:val="00A73414"/>
    <w:rsid w:val="00A74596"/>
    <w:rsid w:val="00A80A48"/>
    <w:rsid w:val="00A832F1"/>
    <w:rsid w:val="00A85ECF"/>
    <w:rsid w:val="00A86DA7"/>
    <w:rsid w:val="00A903E8"/>
    <w:rsid w:val="00A92917"/>
    <w:rsid w:val="00A9312F"/>
    <w:rsid w:val="00A95E40"/>
    <w:rsid w:val="00A95E51"/>
    <w:rsid w:val="00A9635D"/>
    <w:rsid w:val="00A96FAC"/>
    <w:rsid w:val="00AA07BD"/>
    <w:rsid w:val="00AA08E4"/>
    <w:rsid w:val="00AA1D6A"/>
    <w:rsid w:val="00AA2392"/>
    <w:rsid w:val="00AA27DE"/>
    <w:rsid w:val="00AA6EA8"/>
    <w:rsid w:val="00AB17FB"/>
    <w:rsid w:val="00AB6747"/>
    <w:rsid w:val="00AB6A1D"/>
    <w:rsid w:val="00AC0230"/>
    <w:rsid w:val="00AC1616"/>
    <w:rsid w:val="00AD05E2"/>
    <w:rsid w:val="00AD0B8A"/>
    <w:rsid w:val="00AD1813"/>
    <w:rsid w:val="00AD27AE"/>
    <w:rsid w:val="00AE01D0"/>
    <w:rsid w:val="00AE2C43"/>
    <w:rsid w:val="00AE47E7"/>
    <w:rsid w:val="00AE56A8"/>
    <w:rsid w:val="00AE78E6"/>
    <w:rsid w:val="00AF3527"/>
    <w:rsid w:val="00AF3BE9"/>
    <w:rsid w:val="00AF641D"/>
    <w:rsid w:val="00B00C01"/>
    <w:rsid w:val="00B018B8"/>
    <w:rsid w:val="00B02538"/>
    <w:rsid w:val="00B03033"/>
    <w:rsid w:val="00B0429B"/>
    <w:rsid w:val="00B04FEC"/>
    <w:rsid w:val="00B05937"/>
    <w:rsid w:val="00B0769D"/>
    <w:rsid w:val="00B109A8"/>
    <w:rsid w:val="00B10DA4"/>
    <w:rsid w:val="00B112FC"/>
    <w:rsid w:val="00B20CBC"/>
    <w:rsid w:val="00B22C17"/>
    <w:rsid w:val="00B30F53"/>
    <w:rsid w:val="00B31BC1"/>
    <w:rsid w:val="00B328E5"/>
    <w:rsid w:val="00B32FE8"/>
    <w:rsid w:val="00B34DB9"/>
    <w:rsid w:val="00B354DE"/>
    <w:rsid w:val="00B402A0"/>
    <w:rsid w:val="00B458BB"/>
    <w:rsid w:val="00B46A2E"/>
    <w:rsid w:val="00B46C8F"/>
    <w:rsid w:val="00B50C04"/>
    <w:rsid w:val="00B51B52"/>
    <w:rsid w:val="00B52994"/>
    <w:rsid w:val="00B60E29"/>
    <w:rsid w:val="00B629CB"/>
    <w:rsid w:val="00B629DB"/>
    <w:rsid w:val="00B6364D"/>
    <w:rsid w:val="00B63748"/>
    <w:rsid w:val="00B67B17"/>
    <w:rsid w:val="00B732F7"/>
    <w:rsid w:val="00B8393A"/>
    <w:rsid w:val="00B93132"/>
    <w:rsid w:val="00BA00C2"/>
    <w:rsid w:val="00BA1510"/>
    <w:rsid w:val="00BA1E19"/>
    <w:rsid w:val="00BA3DDC"/>
    <w:rsid w:val="00BB32E7"/>
    <w:rsid w:val="00BB4FD5"/>
    <w:rsid w:val="00BB5902"/>
    <w:rsid w:val="00BB69F8"/>
    <w:rsid w:val="00BC1DF6"/>
    <w:rsid w:val="00BC24DB"/>
    <w:rsid w:val="00BC4E26"/>
    <w:rsid w:val="00BC60B9"/>
    <w:rsid w:val="00BC6339"/>
    <w:rsid w:val="00BC63F1"/>
    <w:rsid w:val="00BD12B9"/>
    <w:rsid w:val="00BD5029"/>
    <w:rsid w:val="00BF0CE7"/>
    <w:rsid w:val="00BF1D87"/>
    <w:rsid w:val="00BF30A0"/>
    <w:rsid w:val="00BF6B21"/>
    <w:rsid w:val="00BF79F7"/>
    <w:rsid w:val="00C01745"/>
    <w:rsid w:val="00C0462B"/>
    <w:rsid w:val="00C10810"/>
    <w:rsid w:val="00C124D2"/>
    <w:rsid w:val="00C13337"/>
    <w:rsid w:val="00C226FE"/>
    <w:rsid w:val="00C23E45"/>
    <w:rsid w:val="00C24012"/>
    <w:rsid w:val="00C254DF"/>
    <w:rsid w:val="00C35EFD"/>
    <w:rsid w:val="00C437D2"/>
    <w:rsid w:val="00C44208"/>
    <w:rsid w:val="00C51B44"/>
    <w:rsid w:val="00C524D2"/>
    <w:rsid w:val="00C52C9A"/>
    <w:rsid w:val="00C5350A"/>
    <w:rsid w:val="00C6068E"/>
    <w:rsid w:val="00C72677"/>
    <w:rsid w:val="00C74717"/>
    <w:rsid w:val="00C74CF5"/>
    <w:rsid w:val="00C76FB3"/>
    <w:rsid w:val="00C770B2"/>
    <w:rsid w:val="00C77731"/>
    <w:rsid w:val="00C80AEB"/>
    <w:rsid w:val="00C83B0E"/>
    <w:rsid w:val="00C86158"/>
    <w:rsid w:val="00C86489"/>
    <w:rsid w:val="00C920DF"/>
    <w:rsid w:val="00C923B6"/>
    <w:rsid w:val="00C9339A"/>
    <w:rsid w:val="00C9349A"/>
    <w:rsid w:val="00C93834"/>
    <w:rsid w:val="00C94ED7"/>
    <w:rsid w:val="00C94FB0"/>
    <w:rsid w:val="00C9526F"/>
    <w:rsid w:val="00C9685E"/>
    <w:rsid w:val="00CA3EB2"/>
    <w:rsid w:val="00CA3F29"/>
    <w:rsid w:val="00CA3FBB"/>
    <w:rsid w:val="00CA59DA"/>
    <w:rsid w:val="00CB0CBF"/>
    <w:rsid w:val="00CB1347"/>
    <w:rsid w:val="00CB3977"/>
    <w:rsid w:val="00CC1BA5"/>
    <w:rsid w:val="00CC286F"/>
    <w:rsid w:val="00CC4A85"/>
    <w:rsid w:val="00CC7129"/>
    <w:rsid w:val="00CD013A"/>
    <w:rsid w:val="00CD2AE7"/>
    <w:rsid w:val="00CD3240"/>
    <w:rsid w:val="00CD4856"/>
    <w:rsid w:val="00CD6710"/>
    <w:rsid w:val="00CD700D"/>
    <w:rsid w:val="00CD7934"/>
    <w:rsid w:val="00CE1319"/>
    <w:rsid w:val="00CE4A89"/>
    <w:rsid w:val="00CE5EBF"/>
    <w:rsid w:val="00CF269A"/>
    <w:rsid w:val="00CF3695"/>
    <w:rsid w:val="00CF3D6D"/>
    <w:rsid w:val="00CF6494"/>
    <w:rsid w:val="00CF799B"/>
    <w:rsid w:val="00D00525"/>
    <w:rsid w:val="00D00D17"/>
    <w:rsid w:val="00D011AE"/>
    <w:rsid w:val="00D045A3"/>
    <w:rsid w:val="00D0562F"/>
    <w:rsid w:val="00D05D66"/>
    <w:rsid w:val="00D072D9"/>
    <w:rsid w:val="00D076AE"/>
    <w:rsid w:val="00D0786B"/>
    <w:rsid w:val="00D07922"/>
    <w:rsid w:val="00D100D9"/>
    <w:rsid w:val="00D15C2D"/>
    <w:rsid w:val="00D20FC5"/>
    <w:rsid w:val="00D22E10"/>
    <w:rsid w:val="00D261CC"/>
    <w:rsid w:val="00D32A6C"/>
    <w:rsid w:val="00D34C71"/>
    <w:rsid w:val="00D429E0"/>
    <w:rsid w:val="00D44EDF"/>
    <w:rsid w:val="00D46071"/>
    <w:rsid w:val="00D50089"/>
    <w:rsid w:val="00D511CC"/>
    <w:rsid w:val="00D5194A"/>
    <w:rsid w:val="00D51FC4"/>
    <w:rsid w:val="00D55F98"/>
    <w:rsid w:val="00D569B4"/>
    <w:rsid w:val="00D60389"/>
    <w:rsid w:val="00D6139D"/>
    <w:rsid w:val="00D617B0"/>
    <w:rsid w:val="00D66822"/>
    <w:rsid w:val="00D76DD5"/>
    <w:rsid w:val="00D8071F"/>
    <w:rsid w:val="00D916AE"/>
    <w:rsid w:val="00DA01DE"/>
    <w:rsid w:val="00DA0485"/>
    <w:rsid w:val="00DA0701"/>
    <w:rsid w:val="00DA09AA"/>
    <w:rsid w:val="00DA193D"/>
    <w:rsid w:val="00DA6F19"/>
    <w:rsid w:val="00DA7416"/>
    <w:rsid w:val="00DB1664"/>
    <w:rsid w:val="00DB1831"/>
    <w:rsid w:val="00DB35F0"/>
    <w:rsid w:val="00DB4C7A"/>
    <w:rsid w:val="00DB7CF5"/>
    <w:rsid w:val="00DC2182"/>
    <w:rsid w:val="00DC25D9"/>
    <w:rsid w:val="00DD2AC1"/>
    <w:rsid w:val="00DE0D22"/>
    <w:rsid w:val="00DE1913"/>
    <w:rsid w:val="00DE4FD7"/>
    <w:rsid w:val="00DE5356"/>
    <w:rsid w:val="00DF1F23"/>
    <w:rsid w:val="00DF3306"/>
    <w:rsid w:val="00DF772A"/>
    <w:rsid w:val="00E02A5B"/>
    <w:rsid w:val="00E0339C"/>
    <w:rsid w:val="00E10DBB"/>
    <w:rsid w:val="00E12461"/>
    <w:rsid w:val="00E212D3"/>
    <w:rsid w:val="00E21C49"/>
    <w:rsid w:val="00E26E9B"/>
    <w:rsid w:val="00E34382"/>
    <w:rsid w:val="00E361B6"/>
    <w:rsid w:val="00E4473E"/>
    <w:rsid w:val="00E45BC8"/>
    <w:rsid w:val="00E56244"/>
    <w:rsid w:val="00E56F83"/>
    <w:rsid w:val="00E624D4"/>
    <w:rsid w:val="00E62E45"/>
    <w:rsid w:val="00E62F01"/>
    <w:rsid w:val="00E63C4F"/>
    <w:rsid w:val="00E64823"/>
    <w:rsid w:val="00E64C20"/>
    <w:rsid w:val="00E66EB5"/>
    <w:rsid w:val="00E70273"/>
    <w:rsid w:val="00E7073A"/>
    <w:rsid w:val="00E71D21"/>
    <w:rsid w:val="00E73EC0"/>
    <w:rsid w:val="00E748E0"/>
    <w:rsid w:val="00E824EF"/>
    <w:rsid w:val="00E840FD"/>
    <w:rsid w:val="00E875CD"/>
    <w:rsid w:val="00E87FE0"/>
    <w:rsid w:val="00E928D3"/>
    <w:rsid w:val="00E94DE3"/>
    <w:rsid w:val="00E963B8"/>
    <w:rsid w:val="00EA0228"/>
    <w:rsid w:val="00EA18F3"/>
    <w:rsid w:val="00EA2805"/>
    <w:rsid w:val="00EA2934"/>
    <w:rsid w:val="00EA7699"/>
    <w:rsid w:val="00EB1BD4"/>
    <w:rsid w:val="00EC09FA"/>
    <w:rsid w:val="00EC0AA6"/>
    <w:rsid w:val="00EC1048"/>
    <w:rsid w:val="00EC27F8"/>
    <w:rsid w:val="00EC3C63"/>
    <w:rsid w:val="00EC474E"/>
    <w:rsid w:val="00EC4AA8"/>
    <w:rsid w:val="00ED4A47"/>
    <w:rsid w:val="00ED51CA"/>
    <w:rsid w:val="00ED5BD5"/>
    <w:rsid w:val="00ED5DFE"/>
    <w:rsid w:val="00ED64E9"/>
    <w:rsid w:val="00ED6D70"/>
    <w:rsid w:val="00EE1694"/>
    <w:rsid w:val="00EE2C92"/>
    <w:rsid w:val="00EE3235"/>
    <w:rsid w:val="00EF337D"/>
    <w:rsid w:val="00EF376C"/>
    <w:rsid w:val="00EF421E"/>
    <w:rsid w:val="00EF5B7C"/>
    <w:rsid w:val="00EF608D"/>
    <w:rsid w:val="00EF636A"/>
    <w:rsid w:val="00EF658F"/>
    <w:rsid w:val="00EF6F95"/>
    <w:rsid w:val="00F028FC"/>
    <w:rsid w:val="00F07046"/>
    <w:rsid w:val="00F10BC4"/>
    <w:rsid w:val="00F12274"/>
    <w:rsid w:val="00F142C2"/>
    <w:rsid w:val="00F14334"/>
    <w:rsid w:val="00F1482B"/>
    <w:rsid w:val="00F155F0"/>
    <w:rsid w:val="00F15A50"/>
    <w:rsid w:val="00F16DB8"/>
    <w:rsid w:val="00F21731"/>
    <w:rsid w:val="00F369C3"/>
    <w:rsid w:val="00F4148E"/>
    <w:rsid w:val="00F43702"/>
    <w:rsid w:val="00F4476C"/>
    <w:rsid w:val="00F44D2F"/>
    <w:rsid w:val="00F4539B"/>
    <w:rsid w:val="00F50504"/>
    <w:rsid w:val="00F51E72"/>
    <w:rsid w:val="00F52371"/>
    <w:rsid w:val="00F546BC"/>
    <w:rsid w:val="00F57672"/>
    <w:rsid w:val="00F6241C"/>
    <w:rsid w:val="00F6279D"/>
    <w:rsid w:val="00F66629"/>
    <w:rsid w:val="00F7457F"/>
    <w:rsid w:val="00F81829"/>
    <w:rsid w:val="00F81D93"/>
    <w:rsid w:val="00F82E56"/>
    <w:rsid w:val="00F84521"/>
    <w:rsid w:val="00F94FCA"/>
    <w:rsid w:val="00F96040"/>
    <w:rsid w:val="00F97E23"/>
    <w:rsid w:val="00FA0D77"/>
    <w:rsid w:val="00FA1DA8"/>
    <w:rsid w:val="00FA1F2A"/>
    <w:rsid w:val="00FA48E0"/>
    <w:rsid w:val="00FA4ED9"/>
    <w:rsid w:val="00FA7C7C"/>
    <w:rsid w:val="00FB052A"/>
    <w:rsid w:val="00FB4239"/>
    <w:rsid w:val="00FB4418"/>
    <w:rsid w:val="00FB5450"/>
    <w:rsid w:val="00FB7DE1"/>
    <w:rsid w:val="00FC2970"/>
    <w:rsid w:val="00FC6BA3"/>
    <w:rsid w:val="00FC6C1A"/>
    <w:rsid w:val="00FD084C"/>
    <w:rsid w:val="00FD0C0D"/>
    <w:rsid w:val="00FD7415"/>
    <w:rsid w:val="00FE6D33"/>
    <w:rsid w:val="00FE7018"/>
    <w:rsid w:val="00FF0398"/>
    <w:rsid w:val="00FF1E4C"/>
    <w:rsid w:val="00FF3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9237A"/>
  <w15:docId w15:val="{556A8A4D-469A-4CC0-9F84-6EE3E149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538"/>
    <w:pPr>
      <w:ind w:left="720"/>
      <w:contextualSpacing/>
    </w:pPr>
  </w:style>
  <w:style w:type="paragraph" w:styleId="Header">
    <w:name w:val="header"/>
    <w:basedOn w:val="Normal"/>
    <w:link w:val="HeaderChar"/>
    <w:uiPriority w:val="99"/>
    <w:unhideWhenUsed/>
    <w:rsid w:val="00E21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2D3"/>
  </w:style>
  <w:style w:type="paragraph" w:styleId="Footer">
    <w:name w:val="footer"/>
    <w:basedOn w:val="Normal"/>
    <w:link w:val="FooterChar"/>
    <w:uiPriority w:val="99"/>
    <w:unhideWhenUsed/>
    <w:rsid w:val="00E21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2D3"/>
  </w:style>
  <w:style w:type="paragraph" w:styleId="BalloonText">
    <w:name w:val="Balloon Text"/>
    <w:basedOn w:val="Normal"/>
    <w:link w:val="BalloonTextChar"/>
    <w:uiPriority w:val="99"/>
    <w:semiHidden/>
    <w:unhideWhenUsed/>
    <w:rsid w:val="00E21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2D3"/>
    <w:rPr>
      <w:rFonts w:ascii="Tahoma" w:hAnsi="Tahoma" w:cs="Tahoma"/>
      <w:sz w:val="16"/>
      <w:szCs w:val="16"/>
    </w:rPr>
  </w:style>
  <w:style w:type="paragraph" w:styleId="NoSpacing">
    <w:name w:val="No Spacing"/>
    <w:uiPriority w:val="1"/>
    <w:qFormat/>
    <w:rsid w:val="0072400B"/>
    <w:pPr>
      <w:spacing w:after="0" w:line="240" w:lineRule="auto"/>
    </w:pPr>
  </w:style>
  <w:style w:type="paragraph" w:styleId="NormalWeb">
    <w:name w:val="Normal (Web)"/>
    <w:basedOn w:val="Normal"/>
    <w:uiPriority w:val="99"/>
    <w:unhideWhenUsed/>
    <w:rsid w:val="00F51E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9296">
      <w:bodyDiv w:val="1"/>
      <w:marLeft w:val="0"/>
      <w:marRight w:val="0"/>
      <w:marTop w:val="0"/>
      <w:marBottom w:val="0"/>
      <w:divBdr>
        <w:top w:val="none" w:sz="0" w:space="0" w:color="auto"/>
        <w:left w:val="none" w:sz="0" w:space="0" w:color="auto"/>
        <w:bottom w:val="none" w:sz="0" w:space="0" w:color="auto"/>
        <w:right w:val="none" w:sz="0" w:space="0" w:color="auto"/>
      </w:divBdr>
    </w:div>
    <w:div w:id="1109661327">
      <w:bodyDiv w:val="1"/>
      <w:marLeft w:val="0"/>
      <w:marRight w:val="0"/>
      <w:marTop w:val="0"/>
      <w:marBottom w:val="0"/>
      <w:divBdr>
        <w:top w:val="none" w:sz="0" w:space="0" w:color="auto"/>
        <w:left w:val="none" w:sz="0" w:space="0" w:color="auto"/>
        <w:bottom w:val="none" w:sz="0" w:space="0" w:color="auto"/>
        <w:right w:val="none" w:sz="0" w:space="0" w:color="auto"/>
      </w:divBdr>
    </w:div>
    <w:div w:id="185919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Pend Oreille County PUD #1</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 orman</dc:creator>
  <cp:lastModifiedBy>Star orman</cp:lastModifiedBy>
  <cp:revision>11</cp:revision>
  <cp:lastPrinted>2023-02-01T22:22:00Z</cp:lastPrinted>
  <dcterms:created xsi:type="dcterms:W3CDTF">2023-02-10T21:28:00Z</dcterms:created>
  <dcterms:modified xsi:type="dcterms:W3CDTF">2023-02-15T23:06:00Z</dcterms:modified>
</cp:coreProperties>
</file>